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28AD16" w14:textId="77777777" w:rsidR="00FC5244" w:rsidRPr="00E168A4" w:rsidRDefault="00FC5244" w:rsidP="00CC5360">
      <w:pPr>
        <w:framePr w:wrap="auto" w:vAnchor="text" w:hAnchor="page" w:x="4892" w:y="-26"/>
        <w:spacing w:after="0" w:line="240" w:lineRule="auto"/>
        <w:suppressOverlap/>
        <w:jc w:val="center"/>
        <w:rPr>
          <w:rFonts w:ascii="Times New Roman" w:eastAsia="Times New Roman" w:hAnsi="Times New Roman" w:cs="Times New Roman"/>
          <w:color w:val="FF0000"/>
          <w:lang w:val="sr-Cyrl-BA"/>
        </w:rPr>
      </w:pPr>
      <w:r w:rsidRPr="00E168A4">
        <w:rPr>
          <w:rFonts w:ascii="Times New Roman" w:eastAsia="Times New Roman" w:hAnsi="Times New Roman" w:cs="Times New Roman"/>
          <w:color w:val="FF0000"/>
          <w:lang w:val="en-US"/>
        </w:rPr>
        <w:object w:dxaOrig="2601" w:dyaOrig="2601" w14:anchorId="0BDB9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129.75pt" o:ole="">
            <v:imagedata r:id="rId8" o:title=""/>
          </v:shape>
          <o:OLEObject Type="Embed" ProgID="Photoshop.Image.7" ShapeID="_x0000_i1025" DrawAspect="Content" ObjectID="_1695023887" r:id="rId9">
            <o:FieldCodes>\s</o:FieldCodes>
          </o:OLEObject>
        </w:object>
      </w:r>
    </w:p>
    <w:p w14:paraId="672A6659"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0A37501D"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5DAB6C7B" w14:textId="77777777" w:rsidR="00FC5244" w:rsidRPr="00E168A4" w:rsidRDefault="00FC5244" w:rsidP="00FC5244">
      <w:pPr>
        <w:keepNext/>
        <w:tabs>
          <w:tab w:val="left" w:pos="4680"/>
        </w:tabs>
        <w:spacing w:after="0" w:line="240" w:lineRule="auto"/>
        <w:outlineLvl w:val="0"/>
        <w:rPr>
          <w:rFonts w:ascii="Times New Roman" w:eastAsia="Times New Roman" w:hAnsi="Times New Roman" w:cs="Times New Roman"/>
          <w:color w:val="FF0000"/>
          <w:lang w:val="sr-Cyrl-CS"/>
        </w:rPr>
      </w:pPr>
    </w:p>
    <w:p w14:paraId="02EB378F"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en-GB"/>
        </w:rPr>
      </w:pPr>
    </w:p>
    <w:p w14:paraId="6A05A809"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5A39BBE3"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41C8F396"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72A3D3EC"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lang w:val="sr-Cyrl-CS"/>
        </w:rPr>
      </w:pPr>
    </w:p>
    <w:p w14:paraId="0D0B940D"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sz w:val="24"/>
          <w:szCs w:val="24"/>
          <w:lang w:val="sr-Cyrl-CS"/>
        </w:rPr>
      </w:pPr>
    </w:p>
    <w:p w14:paraId="0E27B00A" w14:textId="77777777" w:rsidR="00FC5244" w:rsidRPr="00E168A4" w:rsidRDefault="00FC5244" w:rsidP="00FC5244">
      <w:pPr>
        <w:keepNext/>
        <w:tabs>
          <w:tab w:val="left" w:pos="4680"/>
        </w:tabs>
        <w:spacing w:after="0" w:line="240" w:lineRule="auto"/>
        <w:jc w:val="center"/>
        <w:outlineLvl w:val="0"/>
        <w:rPr>
          <w:rFonts w:ascii="Times New Roman" w:eastAsia="Times New Roman" w:hAnsi="Times New Roman" w:cs="Times New Roman"/>
          <w:color w:val="FF0000"/>
          <w:sz w:val="24"/>
          <w:szCs w:val="24"/>
          <w:lang w:val="sr-Cyrl-CS"/>
        </w:rPr>
      </w:pPr>
    </w:p>
    <w:p w14:paraId="7F234B97" w14:textId="77777777" w:rsidR="00FC5244" w:rsidRPr="00E168A4" w:rsidRDefault="00FC5244" w:rsidP="00FC5244">
      <w:pPr>
        <w:keepNext/>
        <w:tabs>
          <w:tab w:val="left" w:pos="0"/>
        </w:tabs>
        <w:spacing w:after="0" w:line="240" w:lineRule="auto"/>
        <w:jc w:val="center"/>
        <w:outlineLvl w:val="0"/>
        <w:rPr>
          <w:rFonts w:ascii="Times New Roman" w:eastAsia="Times New Roman" w:hAnsi="Times New Roman" w:cs="Times New Roman"/>
          <w:sz w:val="24"/>
          <w:szCs w:val="24"/>
          <w:lang w:val="sr-Cyrl-BA"/>
        </w:rPr>
      </w:pPr>
      <w:r w:rsidRPr="00E168A4">
        <w:rPr>
          <w:rFonts w:ascii="Times New Roman" w:eastAsia="Times New Roman" w:hAnsi="Times New Roman" w:cs="Times New Roman"/>
          <w:sz w:val="24"/>
          <w:szCs w:val="24"/>
          <w:lang w:val="sr-Cyrl-CS"/>
        </w:rPr>
        <w:t>Р Е П У Б Л И К А    С Р П С К А</w:t>
      </w:r>
    </w:p>
    <w:p w14:paraId="060AF768" w14:textId="77777777" w:rsidR="00FC5244" w:rsidRPr="00E168A4" w:rsidRDefault="00FC5244" w:rsidP="00FC5244">
      <w:pPr>
        <w:spacing w:after="0" w:line="240" w:lineRule="auto"/>
        <w:jc w:val="center"/>
        <w:rPr>
          <w:rFonts w:ascii="Times New Roman" w:eastAsia="Times New Roman" w:hAnsi="Times New Roman" w:cs="Times New Roman"/>
          <w:sz w:val="24"/>
          <w:szCs w:val="24"/>
          <w:lang w:val="sr-Cyrl-BA"/>
        </w:rPr>
      </w:pPr>
      <w:r w:rsidRPr="00E168A4">
        <w:rPr>
          <w:rFonts w:ascii="Times New Roman" w:eastAsia="Times New Roman" w:hAnsi="Times New Roman" w:cs="Times New Roman"/>
          <w:sz w:val="24"/>
          <w:szCs w:val="24"/>
          <w:lang w:val="sr-Cyrl-BA"/>
        </w:rPr>
        <w:t>МИНИСТАРСТВО ПРОСВЈЕТЕ И КУЛТУРЕ</w:t>
      </w:r>
    </w:p>
    <w:p w14:paraId="4838E118" w14:textId="77777777" w:rsidR="00FC5244" w:rsidRPr="00E168A4" w:rsidRDefault="00FC5244" w:rsidP="00FC5244">
      <w:pPr>
        <w:spacing w:after="0" w:line="240" w:lineRule="auto"/>
        <w:jc w:val="center"/>
        <w:rPr>
          <w:rFonts w:ascii="Times New Roman" w:eastAsia="Times New Roman" w:hAnsi="Times New Roman" w:cs="Times New Roman"/>
          <w:b/>
          <w:bCs/>
          <w:sz w:val="24"/>
          <w:szCs w:val="24"/>
          <w:lang w:val="sr-Cyrl-CS"/>
        </w:rPr>
      </w:pPr>
      <w:r w:rsidRPr="00E168A4">
        <w:rPr>
          <w:rFonts w:ascii="Times New Roman" w:eastAsia="Times New Roman" w:hAnsi="Times New Roman" w:cs="Times New Roman"/>
          <w:b/>
          <w:bCs/>
          <w:sz w:val="24"/>
          <w:szCs w:val="24"/>
          <w:lang w:val="sr-Cyrl-BA"/>
        </w:rPr>
        <w:t>РЕПУБЛИЧКИ   ПЕДАГОШКИ   ЗАВОД</w:t>
      </w:r>
    </w:p>
    <w:p w14:paraId="06719498" w14:textId="77777777" w:rsidR="006C7911" w:rsidRPr="00E168A4" w:rsidRDefault="00FC5244" w:rsidP="00742B07">
      <w:pPr>
        <w:spacing w:after="0" w:line="240" w:lineRule="auto"/>
        <w:jc w:val="center"/>
        <w:rPr>
          <w:rFonts w:ascii="Times New Roman" w:eastAsia="Times New Roman" w:hAnsi="Times New Roman" w:cs="Times New Roman"/>
          <w:sz w:val="18"/>
          <w:szCs w:val="20"/>
          <w:lang w:val="sr-Latn-BA"/>
        </w:rPr>
      </w:pPr>
      <w:r w:rsidRPr="00E168A4">
        <w:rPr>
          <w:rFonts w:ascii="Times New Roman" w:eastAsia="Times New Roman" w:hAnsi="Times New Roman" w:cs="Times New Roman"/>
          <w:b/>
          <w:sz w:val="18"/>
          <w:szCs w:val="20"/>
          <w:lang w:val="sr-Cyrl-BA"/>
        </w:rPr>
        <w:t>Бања Лука,</w:t>
      </w:r>
      <w:r w:rsidRPr="00E168A4">
        <w:rPr>
          <w:rFonts w:ascii="Times New Roman" w:eastAsia="Times New Roman" w:hAnsi="Times New Roman" w:cs="Times New Roman"/>
          <w:sz w:val="18"/>
          <w:szCs w:val="20"/>
          <w:lang w:val="sr-Cyrl-BA"/>
        </w:rPr>
        <w:t xml:space="preserve"> Милоша Обилића 39</w:t>
      </w:r>
      <w:r w:rsidRPr="00E168A4">
        <w:rPr>
          <w:rFonts w:ascii="Times New Roman" w:eastAsia="Times New Roman" w:hAnsi="Times New Roman" w:cs="Times New Roman"/>
          <w:sz w:val="18"/>
          <w:szCs w:val="20"/>
          <w:lang w:val="sr-Cyrl-CS"/>
        </w:rPr>
        <w:t>,</w:t>
      </w:r>
      <w:r w:rsidRPr="00E168A4">
        <w:rPr>
          <w:rFonts w:ascii="Times New Roman" w:eastAsia="Times New Roman" w:hAnsi="Times New Roman" w:cs="Times New Roman"/>
          <w:sz w:val="18"/>
          <w:szCs w:val="20"/>
          <w:lang w:val="sr-Cyrl-BA"/>
        </w:rPr>
        <w:t xml:space="preserve"> Бања Лука</w:t>
      </w:r>
      <w:r w:rsidRPr="00E168A4">
        <w:rPr>
          <w:rFonts w:ascii="Times New Roman" w:eastAsia="Times New Roman" w:hAnsi="Times New Roman" w:cs="Times New Roman"/>
          <w:sz w:val="18"/>
          <w:szCs w:val="20"/>
          <w:lang w:val="sr-Cyrl-CS"/>
        </w:rPr>
        <w:t>,</w:t>
      </w:r>
      <w:r w:rsidRPr="00E168A4">
        <w:rPr>
          <w:rFonts w:ascii="Times New Roman" w:eastAsia="Times New Roman" w:hAnsi="Times New Roman" w:cs="Times New Roman"/>
          <w:sz w:val="18"/>
          <w:szCs w:val="20"/>
          <w:lang w:val="sr-Cyrl-BA"/>
        </w:rPr>
        <w:t xml:space="preserve"> тел/фaкс:</w:t>
      </w:r>
      <w:r w:rsidRPr="00E168A4">
        <w:rPr>
          <w:rFonts w:ascii="Times New Roman" w:eastAsia="Times New Roman" w:hAnsi="Times New Roman" w:cs="Times New Roman"/>
          <w:sz w:val="18"/>
          <w:szCs w:val="20"/>
          <w:lang w:val="sr-Cyrl-CS"/>
        </w:rPr>
        <w:t xml:space="preserve"> </w:t>
      </w:r>
      <w:r w:rsidRPr="00E168A4">
        <w:rPr>
          <w:rFonts w:ascii="Times New Roman" w:eastAsia="Times New Roman" w:hAnsi="Times New Roman" w:cs="Times New Roman"/>
          <w:sz w:val="18"/>
          <w:szCs w:val="20"/>
          <w:lang w:val="sr-Cyrl-BA"/>
        </w:rPr>
        <w:t>051/430-110, 051/430-100</w:t>
      </w:r>
      <w:r w:rsidRPr="00E168A4">
        <w:rPr>
          <w:rFonts w:ascii="Times New Roman" w:eastAsia="Times New Roman" w:hAnsi="Times New Roman" w:cs="Times New Roman"/>
          <w:sz w:val="18"/>
          <w:szCs w:val="20"/>
          <w:lang w:val="sr-Cyrl-CS"/>
        </w:rPr>
        <w:t>,</w:t>
      </w:r>
      <w:r w:rsidRPr="00E168A4">
        <w:rPr>
          <w:rFonts w:ascii="Times New Roman" w:eastAsia="Times New Roman" w:hAnsi="Times New Roman" w:cs="Times New Roman"/>
          <w:sz w:val="18"/>
          <w:szCs w:val="20"/>
          <w:lang w:val="sr-Cyrl-BA"/>
        </w:rPr>
        <w:t xml:space="preserve"> </w:t>
      </w:r>
      <w:r w:rsidRPr="00E168A4">
        <w:rPr>
          <w:rFonts w:ascii="Times New Roman" w:eastAsia="Times New Roman" w:hAnsi="Times New Roman" w:cs="Times New Roman"/>
          <w:sz w:val="18"/>
          <w:szCs w:val="20"/>
          <w:lang w:val="sr-Latn-BA"/>
        </w:rPr>
        <w:t xml:space="preserve">e-mail: </w:t>
      </w:r>
      <w:hyperlink r:id="rId10" w:history="1">
        <w:r w:rsidRPr="00E168A4">
          <w:rPr>
            <w:rFonts w:ascii="Times New Roman" w:eastAsia="Times New Roman" w:hAnsi="Times New Roman" w:cs="Times New Roman"/>
            <w:sz w:val="18"/>
            <w:szCs w:val="20"/>
            <w:u w:val="single"/>
            <w:lang w:val="sr-Latn-BA"/>
          </w:rPr>
          <w:t>pedagoski.zavod</w:t>
        </w:r>
        <w:r w:rsidRPr="00E168A4">
          <w:rPr>
            <w:rFonts w:ascii="Times New Roman" w:eastAsia="Times New Roman" w:hAnsi="Times New Roman" w:cs="Times New Roman"/>
            <w:sz w:val="18"/>
            <w:szCs w:val="20"/>
            <w:u w:val="single"/>
            <w:lang w:val="sr-Cyrl-CS"/>
          </w:rPr>
          <w:t>@</w:t>
        </w:r>
        <w:r w:rsidRPr="00E168A4">
          <w:rPr>
            <w:rFonts w:ascii="Times New Roman" w:eastAsia="Times New Roman" w:hAnsi="Times New Roman" w:cs="Times New Roman"/>
            <w:sz w:val="18"/>
            <w:szCs w:val="20"/>
            <w:u w:val="single"/>
            <w:lang w:val="sr-Latn-BA"/>
          </w:rPr>
          <w:t>rpz-rs.org</w:t>
        </w:r>
      </w:hyperlink>
      <w:r w:rsidRPr="00E168A4">
        <w:rPr>
          <w:rFonts w:ascii="Times New Roman" w:eastAsia="Times New Roman" w:hAnsi="Times New Roman" w:cs="Times New Roman"/>
          <w:sz w:val="18"/>
          <w:szCs w:val="20"/>
          <w:u w:val="single"/>
          <w:lang w:val="sr-Cyrl-CS"/>
        </w:rPr>
        <w:t xml:space="preserve"> ,</w:t>
      </w:r>
      <w:r w:rsidRPr="00E168A4">
        <w:rPr>
          <w:rFonts w:ascii="Times New Roman" w:eastAsia="Times New Roman" w:hAnsi="Times New Roman" w:cs="Times New Roman"/>
          <w:sz w:val="18"/>
          <w:szCs w:val="20"/>
          <w:lang w:val="sr-Latn-BA"/>
        </w:rPr>
        <w:t xml:space="preserve"> http:/www.rpz-rs.org;</w:t>
      </w:r>
    </w:p>
    <w:p w14:paraId="60061E4C" w14:textId="77777777" w:rsidR="00FC5244" w:rsidRPr="00E168A4" w:rsidRDefault="00FC5244" w:rsidP="00FC5244">
      <w:pPr>
        <w:tabs>
          <w:tab w:val="left" w:pos="4680"/>
        </w:tabs>
        <w:spacing w:after="0" w:line="240" w:lineRule="auto"/>
        <w:rPr>
          <w:rFonts w:ascii="Times New Roman" w:eastAsia="Times New Roman" w:hAnsi="Times New Roman" w:cs="Times New Roman"/>
          <w:sz w:val="24"/>
          <w:szCs w:val="24"/>
          <w:lang w:val="sr-Cyrl-CS"/>
        </w:rPr>
      </w:pPr>
    </w:p>
    <w:p w14:paraId="44EAFD9C" w14:textId="6B11F25C" w:rsidR="00FC5244" w:rsidRPr="00E168A4" w:rsidRDefault="00531509" w:rsidP="00C24D4C">
      <w:pPr>
        <w:tabs>
          <w:tab w:val="left" w:pos="4680"/>
        </w:tabs>
        <w:spacing w:after="0" w:line="276" w:lineRule="auto"/>
        <w:rPr>
          <w:rFonts w:ascii="Times New Roman" w:eastAsia="Times New Roman" w:hAnsi="Times New Roman" w:cs="Times New Roman"/>
          <w:sz w:val="24"/>
          <w:szCs w:val="24"/>
          <w:lang w:val="bs-Cyrl-BA"/>
        </w:rPr>
      </w:pPr>
      <w:r w:rsidRPr="00E168A4">
        <w:rPr>
          <w:rFonts w:ascii="Times New Roman" w:eastAsia="Times New Roman" w:hAnsi="Times New Roman" w:cs="Times New Roman"/>
          <w:sz w:val="24"/>
          <w:szCs w:val="24"/>
          <w:lang w:val="bs-Cyrl-BA"/>
        </w:rPr>
        <w:t xml:space="preserve">Датум: </w:t>
      </w:r>
      <w:r w:rsidR="00E168A4" w:rsidRPr="00E168A4">
        <w:rPr>
          <w:rFonts w:ascii="Times New Roman" w:eastAsia="Times New Roman" w:hAnsi="Times New Roman" w:cs="Times New Roman"/>
          <w:sz w:val="24"/>
          <w:szCs w:val="24"/>
          <w:lang w:val="en-GB"/>
        </w:rPr>
        <w:t>3</w:t>
      </w:r>
      <w:r w:rsidRPr="00E168A4">
        <w:rPr>
          <w:rFonts w:ascii="Times New Roman" w:eastAsia="Times New Roman" w:hAnsi="Times New Roman" w:cs="Times New Roman"/>
          <w:sz w:val="24"/>
          <w:szCs w:val="24"/>
          <w:lang w:val="bs-Cyrl-BA"/>
        </w:rPr>
        <w:t xml:space="preserve">. </w:t>
      </w:r>
      <w:r w:rsidR="00E168A4" w:rsidRPr="00E168A4">
        <w:rPr>
          <w:rFonts w:ascii="Times New Roman" w:eastAsia="Times New Roman" w:hAnsi="Times New Roman" w:cs="Times New Roman"/>
          <w:sz w:val="24"/>
          <w:szCs w:val="24"/>
          <w:lang w:val="bs-Cyrl-BA"/>
        </w:rPr>
        <w:t>октобар</w:t>
      </w:r>
      <w:r w:rsidRPr="00E168A4">
        <w:rPr>
          <w:rFonts w:ascii="Times New Roman" w:eastAsia="Times New Roman" w:hAnsi="Times New Roman" w:cs="Times New Roman"/>
          <w:sz w:val="24"/>
          <w:szCs w:val="24"/>
          <w:lang w:val="bs-Cyrl-BA"/>
        </w:rPr>
        <w:t xml:space="preserve"> 2021. година</w:t>
      </w:r>
    </w:p>
    <w:p w14:paraId="58CE9D03" w14:textId="3645377B" w:rsidR="00E651CE" w:rsidRPr="00E168A4" w:rsidRDefault="00E651CE" w:rsidP="00D97B6E">
      <w:pPr>
        <w:tabs>
          <w:tab w:val="left" w:pos="4680"/>
        </w:tabs>
        <w:spacing w:after="0" w:line="276" w:lineRule="auto"/>
        <w:jc w:val="both"/>
        <w:rPr>
          <w:rFonts w:ascii="Times New Roman" w:eastAsia="Times New Roman" w:hAnsi="Times New Roman" w:cs="Times New Roman"/>
          <w:sz w:val="24"/>
          <w:szCs w:val="24"/>
          <w:lang w:val="bs-Cyrl-BA"/>
        </w:rPr>
      </w:pPr>
      <w:r w:rsidRPr="00E168A4">
        <w:rPr>
          <w:rFonts w:ascii="Times New Roman" w:eastAsia="Times New Roman" w:hAnsi="Times New Roman" w:cs="Times New Roman"/>
          <w:sz w:val="24"/>
          <w:szCs w:val="24"/>
          <w:lang w:val="bs-Cyrl-BA"/>
        </w:rPr>
        <w:t>Инспектори-просвјетни савјетници за разредну наставу: Милица Тителски и Мира Лакетић</w:t>
      </w:r>
    </w:p>
    <w:p w14:paraId="59F431A6" w14:textId="77777777" w:rsidR="00531509" w:rsidRPr="00E168A4" w:rsidRDefault="00531509" w:rsidP="00C24D4C">
      <w:pPr>
        <w:tabs>
          <w:tab w:val="left" w:pos="4680"/>
        </w:tabs>
        <w:spacing w:after="0" w:line="276" w:lineRule="auto"/>
        <w:rPr>
          <w:rFonts w:ascii="Times New Roman" w:eastAsia="Times New Roman" w:hAnsi="Times New Roman" w:cs="Times New Roman"/>
          <w:sz w:val="24"/>
          <w:szCs w:val="24"/>
          <w:lang w:val="bs-Cyrl-BA"/>
        </w:rPr>
      </w:pPr>
    </w:p>
    <w:p w14:paraId="7D4003B3" w14:textId="1A30C39C" w:rsidR="00E651CE" w:rsidRPr="00E168A4" w:rsidRDefault="00E651CE" w:rsidP="00D97B6E">
      <w:pPr>
        <w:tabs>
          <w:tab w:val="left" w:pos="4680"/>
        </w:tabs>
        <w:spacing w:after="0" w:line="276" w:lineRule="auto"/>
        <w:jc w:val="center"/>
        <w:rPr>
          <w:rFonts w:ascii="Times New Roman" w:eastAsia="Times New Roman" w:hAnsi="Times New Roman" w:cs="Times New Roman"/>
          <w:b/>
          <w:szCs w:val="24"/>
          <w:lang w:val="bs-Cyrl-BA"/>
        </w:rPr>
      </w:pPr>
      <w:r w:rsidRPr="00E168A4">
        <w:rPr>
          <w:rFonts w:ascii="Times New Roman" w:eastAsia="Times New Roman" w:hAnsi="Times New Roman" w:cs="Times New Roman"/>
          <w:b/>
          <w:szCs w:val="24"/>
          <w:lang w:val="bs-Cyrl-BA"/>
        </w:rPr>
        <w:t xml:space="preserve">ИЗВЈЕШТАЈ О РЕАЛИЗОВАНОМ </w:t>
      </w:r>
      <w:r w:rsidR="00E168A4" w:rsidRPr="00E168A4">
        <w:rPr>
          <w:rFonts w:ascii="Times New Roman" w:eastAsia="Times New Roman" w:hAnsi="Times New Roman" w:cs="Times New Roman"/>
          <w:b/>
          <w:szCs w:val="24"/>
          <w:lang w:val="bs-Cyrl-BA"/>
        </w:rPr>
        <w:t>ГРУПНОМ САВЈЕТОДАВНО-ИНСТРУКТИВНОМ РАДУ СА НАСТАВНИЦИМА</w:t>
      </w:r>
      <w:r w:rsidRPr="00E168A4">
        <w:rPr>
          <w:rFonts w:ascii="Times New Roman" w:eastAsia="Times New Roman" w:hAnsi="Times New Roman" w:cs="Times New Roman"/>
          <w:b/>
          <w:szCs w:val="24"/>
          <w:lang w:val="bs-Cyrl-BA"/>
        </w:rPr>
        <w:t xml:space="preserve"> РАЗРЕДНЕ НАСТ</w:t>
      </w:r>
      <w:r w:rsidR="00D97B6E" w:rsidRPr="00E168A4">
        <w:rPr>
          <w:rFonts w:ascii="Times New Roman" w:eastAsia="Times New Roman" w:hAnsi="Times New Roman" w:cs="Times New Roman"/>
          <w:b/>
          <w:szCs w:val="24"/>
          <w:lang w:val="bs-Cyrl-BA"/>
        </w:rPr>
        <w:t xml:space="preserve">АВЕ ЗА ПРИМЈЕНУ </w:t>
      </w:r>
      <w:r w:rsidRPr="00E168A4">
        <w:rPr>
          <w:rFonts w:ascii="Times New Roman" w:eastAsia="Times New Roman" w:hAnsi="Times New Roman" w:cs="Times New Roman"/>
          <w:b/>
          <w:szCs w:val="24"/>
          <w:lang w:val="bs-Cyrl-BA"/>
        </w:rPr>
        <w:t xml:space="preserve">НАСТАВНОГ ПЛАНА И ПРОГРАМА </w:t>
      </w:r>
      <w:r w:rsidR="00E168A4" w:rsidRPr="00E168A4">
        <w:rPr>
          <w:rFonts w:ascii="Times New Roman" w:eastAsia="Times New Roman" w:hAnsi="Times New Roman" w:cs="Times New Roman"/>
          <w:b/>
          <w:szCs w:val="24"/>
          <w:lang w:val="bs-Cyrl-BA"/>
        </w:rPr>
        <w:t>ЗА 1. РАЗРЕД</w:t>
      </w:r>
      <w:r w:rsidRPr="00E168A4">
        <w:rPr>
          <w:rFonts w:ascii="Times New Roman" w:eastAsia="Times New Roman" w:hAnsi="Times New Roman" w:cs="Times New Roman"/>
          <w:b/>
          <w:szCs w:val="24"/>
          <w:lang w:val="bs-Cyrl-BA"/>
        </w:rPr>
        <w:t xml:space="preserve"> ОСНОВНЕ ШКОЛЕ </w:t>
      </w:r>
    </w:p>
    <w:p w14:paraId="019CCBEC" w14:textId="77777777" w:rsidR="00531509" w:rsidRPr="00E168A4" w:rsidRDefault="00531509" w:rsidP="00C24D4C">
      <w:pPr>
        <w:tabs>
          <w:tab w:val="left" w:pos="4680"/>
        </w:tabs>
        <w:spacing w:after="0" w:line="276" w:lineRule="auto"/>
        <w:rPr>
          <w:rFonts w:ascii="Times New Roman" w:eastAsia="Times New Roman" w:hAnsi="Times New Roman" w:cs="Times New Roman"/>
          <w:color w:val="FF0000"/>
          <w:sz w:val="28"/>
          <w:szCs w:val="24"/>
          <w:lang w:val="bs-Cyrl-BA"/>
        </w:rPr>
      </w:pPr>
    </w:p>
    <w:p w14:paraId="3513447C" w14:textId="0936E15F" w:rsidR="00BB62F0" w:rsidRPr="00446399" w:rsidRDefault="00C24D4C" w:rsidP="00F5231B">
      <w:pPr>
        <w:tabs>
          <w:tab w:val="left" w:pos="360"/>
          <w:tab w:val="center" w:pos="7002"/>
        </w:tabs>
        <w:jc w:val="both"/>
        <w:rPr>
          <w:rFonts w:ascii="Times New Roman" w:eastAsia="Times New Roman" w:hAnsi="Times New Roman" w:cs="Times New Roman"/>
          <w:sz w:val="24"/>
          <w:szCs w:val="24"/>
          <w:lang w:val="bs-Cyrl-BA"/>
        </w:rPr>
      </w:pPr>
      <w:r w:rsidRPr="00E168A4">
        <w:rPr>
          <w:rFonts w:ascii="Times New Roman" w:eastAsia="Times New Roman" w:hAnsi="Times New Roman" w:cs="Times New Roman"/>
          <w:color w:val="FF0000"/>
          <w:sz w:val="28"/>
          <w:szCs w:val="24"/>
          <w:lang w:val="bs-Cyrl-BA"/>
        </w:rPr>
        <w:tab/>
      </w:r>
      <w:r w:rsidR="00F5231B" w:rsidRPr="00446399">
        <w:rPr>
          <w:rFonts w:ascii="Times New Roman" w:eastAsia="Times New Roman" w:hAnsi="Times New Roman" w:cs="Times New Roman"/>
          <w:sz w:val="24"/>
          <w:szCs w:val="24"/>
          <w:lang w:val="bs-Cyrl-BA"/>
        </w:rPr>
        <w:t>Годишњим планом рада Рпеубличког педагошког завода за 2021. годину предвиђано је реализовање групног савјетодавно-инструктивног рада</w:t>
      </w:r>
      <w:r w:rsidR="00F5231B" w:rsidRPr="00446399">
        <w:rPr>
          <w:rFonts w:ascii="Times New Roman" w:eastAsia="Times New Roman" w:hAnsi="Times New Roman" w:cs="Times New Roman"/>
          <w:b/>
          <w:sz w:val="24"/>
          <w:szCs w:val="28"/>
          <w:lang w:val="en-US"/>
        </w:rPr>
        <w:t xml:space="preserve"> </w:t>
      </w:r>
      <w:r w:rsidR="00F5231B" w:rsidRPr="00446399">
        <w:rPr>
          <w:rFonts w:ascii="Times New Roman" w:eastAsia="Times New Roman" w:hAnsi="Times New Roman" w:cs="Times New Roman"/>
          <w:sz w:val="24"/>
          <w:szCs w:val="28"/>
          <w:lang w:val="en-US"/>
        </w:rPr>
        <w:t xml:space="preserve">у </w:t>
      </w:r>
      <w:r w:rsidR="00F5231B" w:rsidRPr="00446399">
        <w:rPr>
          <w:rFonts w:ascii="Times New Roman" w:eastAsia="Times New Roman" w:hAnsi="Times New Roman" w:cs="Times New Roman"/>
          <w:sz w:val="24"/>
          <w:szCs w:val="28"/>
          <w:lang w:val="bs-Cyrl-BA"/>
        </w:rPr>
        <w:t>функцији унапређења компетенција васпитно-образовних радника</w:t>
      </w:r>
      <w:r w:rsidR="00F5231B" w:rsidRPr="00446399">
        <w:rPr>
          <w:rFonts w:ascii="Times New Roman" w:eastAsia="Times New Roman" w:hAnsi="Times New Roman" w:cs="Times New Roman"/>
          <w:sz w:val="24"/>
          <w:szCs w:val="24"/>
          <w:lang w:val="bs-Cyrl-BA"/>
        </w:rPr>
        <w:t xml:space="preserve"> по регијама (ГПР РПЗ 2021, 3.1.3), </w:t>
      </w:r>
      <w:r w:rsidR="00BB62F0" w:rsidRPr="00446399">
        <w:rPr>
          <w:rFonts w:ascii="Times New Roman" w:eastAsia="Times New Roman" w:hAnsi="Times New Roman" w:cs="Times New Roman"/>
          <w:sz w:val="24"/>
          <w:szCs w:val="24"/>
          <w:lang w:val="bs-Cyrl-BA"/>
        </w:rPr>
        <w:t>писање</w:t>
      </w:r>
      <w:r w:rsidR="0077031B">
        <w:rPr>
          <w:rFonts w:ascii="Times New Roman" w:eastAsia="Times New Roman" w:hAnsi="Times New Roman" w:cs="Times New Roman"/>
          <w:sz w:val="24"/>
          <w:szCs w:val="24"/>
          <w:lang w:val="bs-Cyrl-BA"/>
        </w:rPr>
        <w:t xml:space="preserve"> извјештаја</w:t>
      </w:r>
      <w:r w:rsidR="00F5231B" w:rsidRPr="00446399">
        <w:rPr>
          <w:rFonts w:ascii="Times New Roman" w:eastAsia="Times New Roman" w:hAnsi="Times New Roman" w:cs="Times New Roman"/>
          <w:sz w:val="24"/>
          <w:szCs w:val="24"/>
          <w:lang w:val="bs-Cyrl-BA"/>
        </w:rPr>
        <w:t xml:space="preserve"> о реализованом групном савјетодавно-инструктивном раду са квантитативном анализом присуства васпитно-образовних радника (</w:t>
      </w:r>
      <w:r w:rsidR="00BB62F0" w:rsidRPr="00446399">
        <w:rPr>
          <w:rFonts w:ascii="Times New Roman" w:eastAsia="Times New Roman" w:hAnsi="Times New Roman" w:cs="Times New Roman"/>
          <w:sz w:val="24"/>
          <w:szCs w:val="24"/>
          <w:lang w:val="bs-Cyrl-BA"/>
        </w:rPr>
        <w:t>ГПР</w:t>
      </w:r>
      <w:r w:rsidR="00F5231B" w:rsidRPr="00446399">
        <w:rPr>
          <w:rFonts w:ascii="Times New Roman" w:eastAsia="Times New Roman" w:hAnsi="Times New Roman" w:cs="Times New Roman"/>
          <w:sz w:val="24"/>
          <w:szCs w:val="24"/>
          <w:lang w:val="bs-Cyrl-BA"/>
        </w:rPr>
        <w:t xml:space="preserve"> РПЗ 2021, 3.1.4) </w:t>
      </w:r>
      <w:r w:rsidR="00BB62F0" w:rsidRPr="00446399">
        <w:rPr>
          <w:rFonts w:ascii="Times New Roman" w:eastAsia="Times New Roman" w:hAnsi="Times New Roman" w:cs="Times New Roman"/>
          <w:sz w:val="24"/>
          <w:szCs w:val="24"/>
          <w:lang w:val="bs-Cyrl-BA"/>
        </w:rPr>
        <w:t>и постављање радних материјала са ГСИР-а и Извјештаја на сајт Завода (ГПР РПЗ 2021, 3.1.5).</w:t>
      </w:r>
    </w:p>
    <w:p w14:paraId="792A37C4" w14:textId="48DB690C" w:rsidR="00F5231B" w:rsidRPr="00052258" w:rsidRDefault="00F5231B" w:rsidP="00BB62F0">
      <w:pPr>
        <w:tabs>
          <w:tab w:val="left" w:pos="360"/>
          <w:tab w:val="center" w:pos="7002"/>
        </w:tabs>
        <w:jc w:val="both"/>
        <w:rPr>
          <w:rFonts w:ascii="Times New Roman" w:eastAsia="Times New Roman" w:hAnsi="Times New Roman" w:cs="Times New Roman"/>
          <w:sz w:val="24"/>
          <w:szCs w:val="24"/>
          <w:lang w:val="bs-Cyrl-BA"/>
        </w:rPr>
      </w:pPr>
      <w:r w:rsidRPr="00446399">
        <w:rPr>
          <w:rFonts w:ascii="Times New Roman" w:eastAsia="Times New Roman" w:hAnsi="Times New Roman" w:cs="Times New Roman"/>
          <w:sz w:val="24"/>
          <w:szCs w:val="24"/>
          <w:lang w:val="bs-Cyrl-BA"/>
        </w:rPr>
        <w:t xml:space="preserve"> </w:t>
      </w:r>
      <w:r w:rsidR="00BB62F0" w:rsidRPr="00446399">
        <w:rPr>
          <w:rFonts w:ascii="Times New Roman" w:eastAsia="Times New Roman" w:hAnsi="Times New Roman" w:cs="Times New Roman"/>
          <w:sz w:val="24"/>
          <w:szCs w:val="24"/>
          <w:lang w:val="bs-Cyrl-BA"/>
        </w:rPr>
        <w:t xml:space="preserve">Такође, </w:t>
      </w:r>
      <w:r w:rsidR="00946434" w:rsidRPr="00446399">
        <w:rPr>
          <w:rFonts w:ascii="Times New Roman" w:eastAsia="Times New Roman" w:hAnsi="Times New Roman" w:cs="Times New Roman"/>
          <w:sz w:val="24"/>
          <w:szCs w:val="24"/>
          <w:lang w:val="bs-Cyrl-BA"/>
        </w:rPr>
        <w:t xml:space="preserve">Акционим планом споровођења реформских процеса у области предшколског, основног и средњег васпитања и образовања у Републици Српској </w:t>
      </w:r>
      <w:r w:rsidR="00C24D4C" w:rsidRPr="00446399">
        <w:rPr>
          <w:rFonts w:ascii="Times New Roman" w:eastAsia="Times New Roman" w:hAnsi="Times New Roman" w:cs="Times New Roman"/>
          <w:sz w:val="24"/>
          <w:szCs w:val="24"/>
          <w:lang w:val="bs-Cyrl-BA"/>
        </w:rPr>
        <w:t>(т</w:t>
      </w:r>
      <w:r w:rsidR="00946434" w:rsidRPr="00446399">
        <w:rPr>
          <w:rFonts w:ascii="Times New Roman" w:eastAsia="Times New Roman" w:hAnsi="Times New Roman" w:cs="Times New Roman"/>
          <w:sz w:val="24"/>
          <w:szCs w:val="24"/>
          <w:lang w:val="bs-Cyrl-BA"/>
        </w:rPr>
        <w:t xml:space="preserve">ачка 2.3.10. </w:t>
      </w:r>
      <w:r w:rsidR="00A67685" w:rsidRPr="00446399">
        <w:rPr>
          <w:rFonts w:ascii="Times New Roman" w:eastAsia="Times New Roman" w:hAnsi="Times New Roman" w:cs="Times New Roman"/>
          <w:sz w:val="24"/>
          <w:szCs w:val="24"/>
          <w:lang w:val="bs-Cyrl-BA"/>
        </w:rPr>
        <w:t>П</w:t>
      </w:r>
      <w:r w:rsidR="00946434" w:rsidRPr="00446399">
        <w:rPr>
          <w:rFonts w:ascii="Times New Roman" w:eastAsia="Times New Roman" w:hAnsi="Times New Roman" w:cs="Times New Roman"/>
          <w:sz w:val="24"/>
          <w:szCs w:val="24"/>
          <w:lang w:val="bs-Cyrl-BA"/>
        </w:rPr>
        <w:t>ромоција новог НПП-а и континуирана обука наставника и стручних сарадника у школама с циљем његове ефикасне примјене</w:t>
      </w:r>
      <w:r w:rsidR="00C24D4C" w:rsidRPr="00446399">
        <w:rPr>
          <w:rFonts w:ascii="Times New Roman" w:eastAsia="Times New Roman" w:hAnsi="Times New Roman" w:cs="Times New Roman"/>
          <w:sz w:val="24"/>
          <w:szCs w:val="24"/>
          <w:lang w:val="bs-Cyrl-BA"/>
        </w:rPr>
        <w:t xml:space="preserve">) предвиђене су обуке наставника који ће у школској 2021/22. години реализовати </w:t>
      </w:r>
      <w:r w:rsidR="00BB62F0" w:rsidRPr="00446399">
        <w:rPr>
          <w:rFonts w:ascii="Times New Roman" w:eastAsia="Times New Roman" w:hAnsi="Times New Roman" w:cs="Times New Roman"/>
          <w:sz w:val="24"/>
          <w:szCs w:val="24"/>
          <w:lang w:val="bs-Cyrl-BA"/>
        </w:rPr>
        <w:t xml:space="preserve">иновирани </w:t>
      </w:r>
      <w:r w:rsidR="00C24D4C" w:rsidRPr="00446399">
        <w:rPr>
          <w:rFonts w:ascii="Times New Roman" w:eastAsia="Times New Roman" w:hAnsi="Times New Roman" w:cs="Times New Roman"/>
          <w:sz w:val="24"/>
          <w:szCs w:val="24"/>
          <w:lang w:val="bs-Cyrl-BA"/>
        </w:rPr>
        <w:t xml:space="preserve">Наставни план и програм за </w:t>
      </w:r>
      <w:r w:rsidR="00BB62F0" w:rsidRPr="00446399">
        <w:rPr>
          <w:rFonts w:ascii="Times New Roman" w:eastAsia="Times New Roman" w:hAnsi="Times New Roman" w:cs="Times New Roman"/>
          <w:sz w:val="24"/>
          <w:szCs w:val="24"/>
          <w:lang w:val="bs-Cyrl-BA"/>
        </w:rPr>
        <w:t>основну школу</w:t>
      </w:r>
      <w:r w:rsidR="00C24D4C" w:rsidRPr="00446399">
        <w:rPr>
          <w:rFonts w:ascii="Times New Roman" w:eastAsia="Times New Roman" w:hAnsi="Times New Roman" w:cs="Times New Roman"/>
          <w:sz w:val="24"/>
          <w:szCs w:val="24"/>
          <w:lang w:val="bs-Cyrl-BA"/>
        </w:rPr>
        <w:t>.</w:t>
      </w:r>
      <w:r w:rsidR="00C24D4C" w:rsidRPr="00052258">
        <w:rPr>
          <w:rFonts w:ascii="Times New Roman" w:eastAsia="Times New Roman" w:hAnsi="Times New Roman" w:cs="Times New Roman"/>
          <w:sz w:val="24"/>
          <w:szCs w:val="24"/>
          <w:lang w:val="bs-Cyrl-BA"/>
        </w:rPr>
        <w:t xml:space="preserve"> </w:t>
      </w:r>
      <w:r w:rsidR="00BB62F0" w:rsidRPr="00052258">
        <w:rPr>
          <w:rFonts w:ascii="Times New Roman" w:eastAsia="Times New Roman" w:hAnsi="Times New Roman" w:cs="Times New Roman"/>
          <w:sz w:val="24"/>
          <w:szCs w:val="24"/>
          <w:lang w:val="bs-Cyrl-BA"/>
        </w:rPr>
        <w:t>Овом обуком наставници 1</w:t>
      </w:r>
      <w:r w:rsidR="00A0637C" w:rsidRPr="00052258">
        <w:rPr>
          <w:rFonts w:ascii="Times New Roman" w:eastAsia="Times New Roman" w:hAnsi="Times New Roman" w:cs="Times New Roman"/>
          <w:sz w:val="24"/>
          <w:szCs w:val="24"/>
          <w:lang w:val="bs-Cyrl-BA"/>
        </w:rPr>
        <w:t xml:space="preserve">. разреда имали су прилику </w:t>
      </w:r>
      <w:r w:rsidR="00BB62F0" w:rsidRPr="00052258">
        <w:rPr>
          <w:rFonts w:ascii="Times New Roman" w:eastAsia="Times New Roman" w:hAnsi="Times New Roman" w:cs="Times New Roman"/>
          <w:sz w:val="24"/>
          <w:szCs w:val="24"/>
          <w:lang w:val="bs-Cyrl-BA"/>
        </w:rPr>
        <w:t>да се упознају са новим НПП за 1</w:t>
      </w:r>
      <w:r w:rsidR="00A0637C" w:rsidRPr="00052258">
        <w:rPr>
          <w:rFonts w:ascii="Times New Roman" w:eastAsia="Times New Roman" w:hAnsi="Times New Roman" w:cs="Times New Roman"/>
          <w:sz w:val="24"/>
          <w:szCs w:val="24"/>
          <w:lang w:val="bs-Cyrl-BA"/>
        </w:rPr>
        <w:t>. разред</w:t>
      </w:r>
      <w:r w:rsidR="007217DE" w:rsidRPr="00052258">
        <w:rPr>
          <w:rFonts w:ascii="Times New Roman" w:eastAsia="Times New Roman" w:hAnsi="Times New Roman" w:cs="Times New Roman"/>
          <w:sz w:val="24"/>
          <w:szCs w:val="24"/>
          <w:lang w:val="bs-Cyrl-BA"/>
        </w:rPr>
        <w:t>.</w:t>
      </w:r>
      <w:r w:rsidR="00A0637C" w:rsidRPr="00052258">
        <w:rPr>
          <w:rFonts w:ascii="Times New Roman" w:eastAsia="Times New Roman" w:hAnsi="Times New Roman" w:cs="Times New Roman"/>
          <w:sz w:val="24"/>
          <w:szCs w:val="24"/>
          <w:lang w:val="bs-Cyrl-BA"/>
        </w:rPr>
        <w:t xml:space="preserve"> </w:t>
      </w:r>
    </w:p>
    <w:p w14:paraId="5FD29D40" w14:textId="4E0142A2" w:rsidR="00446399" w:rsidRDefault="00446399" w:rsidP="00446399">
      <w:pPr>
        <w:tabs>
          <w:tab w:val="left" w:pos="4680"/>
        </w:tabs>
        <w:spacing w:after="0" w:line="276" w:lineRule="auto"/>
        <w:jc w:val="both"/>
        <w:rPr>
          <w:rFonts w:ascii="Times New Roman" w:eastAsia="Times New Roman" w:hAnsi="Times New Roman" w:cs="Times New Roman"/>
          <w:sz w:val="24"/>
          <w:szCs w:val="24"/>
          <w:lang w:val="bs-Cyrl-BA"/>
        </w:rPr>
      </w:pPr>
      <w:r w:rsidRPr="00052258">
        <w:rPr>
          <w:rFonts w:ascii="Times New Roman" w:eastAsia="Times New Roman" w:hAnsi="Times New Roman" w:cs="Times New Roman"/>
          <w:sz w:val="24"/>
          <w:szCs w:val="24"/>
          <w:lang w:val="bs-Cyrl-BA"/>
        </w:rPr>
        <w:t xml:space="preserve">Групно савјетовање је реализовано током девет радних дана од 06.09. до 16.09.2021. године на подручју приједорске и бањалучке регије. На савјетовање су позвани сви наставници разредне наставе који у школској 2021/22. години реализују наставу у 1. разреду основне школе. </w:t>
      </w:r>
      <w:r w:rsidRPr="00446399">
        <w:rPr>
          <w:rFonts w:ascii="Times New Roman" w:eastAsia="Times New Roman" w:hAnsi="Times New Roman" w:cs="Times New Roman"/>
          <w:sz w:val="24"/>
          <w:szCs w:val="24"/>
          <w:lang w:val="bs-Cyrl-BA"/>
        </w:rPr>
        <w:t xml:space="preserve">Домаћини су били школе ЈУ ОШ „Петар Кочић“ Приједор, ЈУ ОШ „Свети Сава“ </w:t>
      </w:r>
      <w:r w:rsidRPr="00927FA8">
        <w:rPr>
          <w:rFonts w:ascii="Times New Roman" w:eastAsia="Times New Roman" w:hAnsi="Times New Roman" w:cs="Times New Roman"/>
          <w:sz w:val="24"/>
          <w:szCs w:val="24"/>
          <w:lang w:val="bs-Cyrl-BA"/>
        </w:rPr>
        <w:t>Нови Град, ЈУ ОШ „Козарска дјеца“ Градишка, ЈУ ОШ „Георгиос А. Папандреу“ Александровац, ЈУ ОШ „Никола Тесла“ Прњавор, ЈУ ОШ „Доситеј Обрадовић“ Бања Лука, ЈУ ОШ „Георги Стојков Раковски“ Бања Лука и ЈУ ОШ „Иво Андрић“ Бања Лука.</w:t>
      </w:r>
    </w:p>
    <w:p w14:paraId="20F4C84E" w14:textId="77777777" w:rsidR="0049145B" w:rsidRPr="00927FA8" w:rsidRDefault="0049145B" w:rsidP="00446399">
      <w:pPr>
        <w:tabs>
          <w:tab w:val="left" w:pos="4680"/>
        </w:tabs>
        <w:spacing w:after="0" w:line="276" w:lineRule="auto"/>
        <w:jc w:val="both"/>
        <w:rPr>
          <w:rFonts w:ascii="Times New Roman" w:eastAsia="Times New Roman" w:hAnsi="Times New Roman" w:cs="Times New Roman"/>
          <w:sz w:val="24"/>
          <w:szCs w:val="24"/>
          <w:lang w:val="bs-Cyrl-BA"/>
        </w:rPr>
      </w:pPr>
    </w:p>
    <w:p w14:paraId="2DE7858E" w14:textId="784A7BDF" w:rsidR="00446399" w:rsidRPr="00927FA8" w:rsidRDefault="00927FA8" w:rsidP="00446399">
      <w:pPr>
        <w:tabs>
          <w:tab w:val="left" w:pos="709"/>
        </w:tabs>
        <w:spacing w:after="0" w:line="276" w:lineRule="auto"/>
        <w:jc w:val="both"/>
        <w:rPr>
          <w:rFonts w:ascii="Times New Roman" w:eastAsia="Times New Roman" w:hAnsi="Times New Roman" w:cs="Times New Roman"/>
          <w:sz w:val="24"/>
          <w:szCs w:val="24"/>
          <w:lang w:val="bs-Cyrl-BA"/>
        </w:rPr>
      </w:pPr>
      <w:r w:rsidRPr="00927FA8">
        <w:rPr>
          <w:rFonts w:ascii="Times New Roman" w:eastAsia="Times New Roman" w:hAnsi="Times New Roman" w:cs="Times New Roman"/>
          <w:sz w:val="24"/>
          <w:szCs w:val="24"/>
          <w:lang w:val="bs-Cyrl-BA"/>
        </w:rPr>
        <w:lastRenderedPageBreak/>
        <w:t>Садржај групног савјетодавног рада обухватио је</w:t>
      </w:r>
      <w:r w:rsidR="00446399" w:rsidRPr="00927FA8">
        <w:rPr>
          <w:rFonts w:ascii="Times New Roman" w:eastAsia="Times New Roman" w:hAnsi="Times New Roman" w:cs="Times New Roman"/>
          <w:sz w:val="24"/>
          <w:szCs w:val="24"/>
          <w:lang w:val="bs-Cyrl-BA"/>
        </w:rPr>
        <w:t>:</w:t>
      </w:r>
    </w:p>
    <w:p w14:paraId="25FB623E" w14:textId="5C7F1485" w:rsidR="00446399" w:rsidRPr="0049145B" w:rsidRDefault="00446399" w:rsidP="00446399">
      <w:pPr>
        <w:pStyle w:val="ListParagraph"/>
        <w:numPr>
          <w:ilvl w:val="0"/>
          <w:numId w:val="5"/>
        </w:numPr>
        <w:tabs>
          <w:tab w:val="left" w:pos="709"/>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представљање новог НПП за 1. разред</w:t>
      </w:r>
      <w:r w:rsidR="00927FA8" w:rsidRPr="0049145B">
        <w:rPr>
          <w:rFonts w:ascii="Times New Roman" w:eastAsia="Times New Roman" w:hAnsi="Times New Roman" w:cs="Times New Roman"/>
          <w:sz w:val="24"/>
          <w:szCs w:val="24"/>
          <w:lang w:val="bs-Cyrl-BA"/>
        </w:rPr>
        <w:t>,</w:t>
      </w:r>
    </w:p>
    <w:p w14:paraId="37F4AD34" w14:textId="311F2D3D" w:rsidR="00446399" w:rsidRPr="0049145B" w:rsidRDefault="00446399" w:rsidP="00446399">
      <w:pPr>
        <w:pStyle w:val="ListParagraph"/>
        <w:numPr>
          <w:ilvl w:val="0"/>
          <w:numId w:val="5"/>
        </w:numPr>
        <w:tabs>
          <w:tab w:val="left" w:pos="709"/>
          <w:tab w:val="left" w:pos="4680"/>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 xml:space="preserve">планирање, програмирање и припремање уз ефикасну примјену савремених модела наставног рада и </w:t>
      </w:r>
      <w:r w:rsidR="00927FA8" w:rsidRPr="0049145B">
        <w:rPr>
          <w:rFonts w:ascii="Times New Roman" w:eastAsia="Times New Roman" w:hAnsi="Times New Roman" w:cs="Times New Roman"/>
          <w:sz w:val="24"/>
          <w:szCs w:val="24"/>
          <w:lang w:val="bs-Cyrl-BA"/>
        </w:rPr>
        <w:t>игре у раду са шестогодишњацима,</w:t>
      </w:r>
    </w:p>
    <w:p w14:paraId="40A58513" w14:textId="14175128" w:rsidR="00446399" w:rsidRPr="0049145B" w:rsidRDefault="00446399" w:rsidP="00446399">
      <w:pPr>
        <w:pStyle w:val="ListParagraph"/>
        <w:numPr>
          <w:ilvl w:val="0"/>
          <w:numId w:val="5"/>
        </w:numPr>
        <w:tabs>
          <w:tab w:val="left" w:pos="709"/>
          <w:tab w:val="left" w:pos="4680"/>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исходи усмјерени на упознавање основних дигиталних знања и вјештина</w:t>
      </w:r>
      <w:r w:rsidR="00927FA8" w:rsidRPr="0049145B">
        <w:rPr>
          <w:rFonts w:ascii="Times New Roman" w:eastAsia="Times New Roman" w:hAnsi="Times New Roman" w:cs="Times New Roman"/>
          <w:sz w:val="24"/>
          <w:szCs w:val="24"/>
          <w:lang w:val="bs-Cyrl-BA"/>
        </w:rPr>
        <w:t>,</w:t>
      </w:r>
    </w:p>
    <w:p w14:paraId="28EEF3EF" w14:textId="5D9136C2" w:rsidR="00446399" w:rsidRPr="0049145B" w:rsidRDefault="00446399" w:rsidP="00446399">
      <w:pPr>
        <w:pStyle w:val="ListParagraph"/>
        <w:numPr>
          <w:ilvl w:val="0"/>
          <w:numId w:val="5"/>
        </w:numPr>
        <w:tabs>
          <w:tab w:val="left" w:pos="709"/>
          <w:tab w:val="left" w:pos="4680"/>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праћење и вредновање наставе и учења у 1. разреду</w:t>
      </w:r>
      <w:r w:rsidR="00927FA8" w:rsidRPr="0049145B">
        <w:rPr>
          <w:rFonts w:ascii="Times New Roman" w:eastAsia="Times New Roman" w:hAnsi="Times New Roman" w:cs="Times New Roman"/>
          <w:sz w:val="24"/>
          <w:szCs w:val="24"/>
          <w:lang w:val="bs-Cyrl-BA"/>
        </w:rPr>
        <w:t>,</w:t>
      </w:r>
    </w:p>
    <w:p w14:paraId="7210DCFB" w14:textId="5A53F07F" w:rsidR="00446399" w:rsidRPr="0049145B" w:rsidRDefault="00446399" w:rsidP="00446399">
      <w:pPr>
        <w:pStyle w:val="ListParagraph"/>
        <w:numPr>
          <w:ilvl w:val="0"/>
          <w:numId w:val="5"/>
        </w:numPr>
        <w:tabs>
          <w:tab w:val="left" w:pos="709"/>
          <w:tab w:val="left" w:pos="4680"/>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 xml:space="preserve">спорт у настави физичког и </w:t>
      </w:r>
      <w:r w:rsidRPr="00052258">
        <w:rPr>
          <w:rFonts w:ascii="Times New Roman" w:eastAsia="Times New Roman" w:hAnsi="Times New Roman" w:cs="Times New Roman"/>
          <w:sz w:val="24"/>
          <w:szCs w:val="24"/>
          <w:lang w:val="bs-Cyrl-BA"/>
        </w:rPr>
        <w:t>здра</w:t>
      </w:r>
      <w:r w:rsidR="007A1DF6" w:rsidRPr="00052258">
        <w:rPr>
          <w:rFonts w:ascii="Times New Roman" w:eastAsia="Times New Roman" w:hAnsi="Times New Roman" w:cs="Times New Roman"/>
          <w:sz w:val="24"/>
          <w:szCs w:val="24"/>
          <w:lang w:val="sr-Cyrl-RS"/>
        </w:rPr>
        <w:t>в</w:t>
      </w:r>
      <w:r w:rsidRPr="00052258">
        <w:rPr>
          <w:rFonts w:ascii="Times New Roman" w:eastAsia="Times New Roman" w:hAnsi="Times New Roman" w:cs="Times New Roman"/>
          <w:sz w:val="24"/>
          <w:szCs w:val="24"/>
          <w:lang w:val="bs-Cyrl-BA"/>
        </w:rPr>
        <w:t xml:space="preserve">ственог </w:t>
      </w:r>
      <w:r w:rsidRPr="0049145B">
        <w:rPr>
          <w:rFonts w:ascii="Times New Roman" w:eastAsia="Times New Roman" w:hAnsi="Times New Roman" w:cs="Times New Roman"/>
          <w:sz w:val="24"/>
          <w:szCs w:val="24"/>
          <w:lang w:val="bs-Cyrl-BA"/>
        </w:rPr>
        <w:t>васпитања и петнаестоминутно вјежбање</w:t>
      </w:r>
      <w:r w:rsidR="00927FA8" w:rsidRPr="0049145B">
        <w:rPr>
          <w:rFonts w:ascii="Times New Roman" w:eastAsia="Times New Roman" w:hAnsi="Times New Roman" w:cs="Times New Roman"/>
          <w:sz w:val="24"/>
          <w:szCs w:val="24"/>
          <w:lang w:val="bs-Cyrl-BA"/>
        </w:rPr>
        <w:t>,</w:t>
      </w:r>
    </w:p>
    <w:p w14:paraId="7DA0B0F6" w14:textId="23F5A1E8" w:rsidR="00A830D4" w:rsidRPr="0049145B" w:rsidRDefault="00446399" w:rsidP="0049145B">
      <w:pPr>
        <w:pStyle w:val="ListParagraph"/>
        <w:numPr>
          <w:ilvl w:val="0"/>
          <w:numId w:val="5"/>
        </w:numPr>
        <w:tabs>
          <w:tab w:val="left" w:pos="709"/>
          <w:tab w:val="left" w:pos="4680"/>
        </w:tabs>
        <w:spacing w:after="0" w:line="276" w:lineRule="auto"/>
        <w:jc w:val="both"/>
        <w:rPr>
          <w:rFonts w:ascii="Times New Roman" w:eastAsia="Times New Roman" w:hAnsi="Times New Roman" w:cs="Times New Roman"/>
          <w:sz w:val="24"/>
          <w:szCs w:val="24"/>
          <w:lang w:val="bs-Cyrl-BA"/>
        </w:rPr>
      </w:pPr>
      <w:r w:rsidRPr="0049145B">
        <w:rPr>
          <w:rFonts w:ascii="Times New Roman" w:eastAsia="Times New Roman" w:hAnsi="Times New Roman" w:cs="Times New Roman"/>
          <w:sz w:val="24"/>
          <w:szCs w:val="24"/>
          <w:lang w:val="bs-Cyrl-BA"/>
        </w:rPr>
        <w:t xml:space="preserve">евалуација, дискусија, анализа презентованог, оцјена </w:t>
      </w:r>
      <w:r w:rsidR="001749B8">
        <w:rPr>
          <w:rFonts w:ascii="Times New Roman" w:eastAsia="Times New Roman" w:hAnsi="Times New Roman" w:cs="Times New Roman"/>
          <w:sz w:val="24"/>
          <w:szCs w:val="24"/>
          <w:lang w:val="bs-Cyrl-BA"/>
        </w:rPr>
        <w:t>савјетовања</w:t>
      </w:r>
      <w:r w:rsidRPr="0049145B">
        <w:rPr>
          <w:rFonts w:ascii="Times New Roman" w:eastAsia="Times New Roman" w:hAnsi="Times New Roman" w:cs="Times New Roman"/>
          <w:sz w:val="24"/>
          <w:szCs w:val="24"/>
          <w:lang w:val="bs-Cyrl-BA"/>
        </w:rPr>
        <w:t>, приједлози за унапређење.</w:t>
      </w:r>
    </w:p>
    <w:p w14:paraId="1145ABF0" w14:textId="193D0AC2" w:rsidR="00660CF4" w:rsidRDefault="00A51DDD" w:rsidP="00A51DDD">
      <w:pPr>
        <w:tabs>
          <w:tab w:val="left" w:pos="709"/>
        </w:tabs>
        <w:spacing w:after="0" w:line="276" w:lineRule="auto"/>
        <w:jc w:val="both"/>
        <w:rPr>
          <w:rFonts w:ascii="Times New Roman" w:eastAsia="Times New Roman" w:hAnsi="Times New Roman" w:cs="Times New Roman"/>
          <w:sz w:val="24"/>
          <w:szCs w:val="24"/>
          <w:lang w:val="bs-Cyrl-BA"/>
        </w:rPr>
      </w:pPr>
      <w:r w:rsidRPr="00A51DDD">
        <w:rPr>
          <w:rFonts w:ascii="Times New Roman" w:eastAsia="Times New Roman" w:hAnsi="Times New Roman" w:cs="Times New Roman"/>
          <w:sz w:val="24"/>
          <w:szCs w:val="24"/>
          <w:lang w:val="bs-Cyrl-BA"/>
        </w:rPr>
        <w:t xml:space="preserve">Током тросатног рада, била је предвиђена пауза од 20 минута. </w:t>
      </w:r>
      <w:r w:rsidR="0049145B" w:rsidRPr="0049145B">
        <w:rPr>
          <w:rFonts w:ascii="Times New Roman" w:eastAsia="Times New Roman" w:hAnsi="Times New Roman" w:cs="Times New Roman"/>
          <w:sz w:val="24"/>
          <w:szCs w:val="24"/>
          <w:lang w:val="bs-Cyrl-BA"/>
        </w:rPr>
        <w:t>Наставници су у првом пленарном дијелу савјетовања упознати са структуром иновираног Наставног плана и програма за 1. разред, садржајем и дефинисаним циљевима. У другом дијелу савјетовања реализован је практичан радионички рад у оквиру којег су наставници имали могућност да планирају и практично прикажу примјену савременог модела наставног рада и игре у раду са шестогодишњацима уз употребу лутке као</w:t>
      </w:r>
      <w:r w:rsidR="0049145B" w:rsidRPr="00731C9D">
        <w:rPr>
          <w:rFonts w:ascii="Times New Roman" w:eastAsia="Times New Roman" w:hAnsi="Times New Roman" w:cs="Times New Roman"/>
          <w:color w:val="000000" w:themeColor="text1"/>
          <w:sz w:val="24"/>
          <w:szCs w:val="24"/>
          <w:lang w:val="bs-Cyrl-BA"/>
        </w:rPr>
        <w:t xml:space="preserve"> незам</w:t>
      </w:r>
      <w:r w:rsidR="008E0182" w:rsidRPr="00731C9D">
        <w:rPr>
          <w:rFonts w:ascii="Times New Roman" w:eastAsia="Times New Roman" w:hAnsi="Times New Roman" w:cs="Times New Roman"/>
          <w:color w:val="000000" w:themeColor="text1"/>
          <w:sz w:val="24"/>
          <w:szCs w:val="24"/>
          <w:lang w:val="bs-Cyrl-BA"/>
        </w:rPr>
        <w:t>ј</w:t>
      </w:r>
      <w:r w:rsidR="0049145B" w:rsidRPr="00731C9D">
        <w:rPr>
          <w:rFonts w:ascii="Times New Roman" w:eastAsia="Times New Roman" w:hAnsi="Times New Roman" w:cs="Times New Roman"/>
          <w:color w:val="000000" w:themeColor="text1"/>
          <w:sz w:val="24"/>
          <w:szCs w:val="24"/>
          <w:lang w:val="bs-Cyrl-BA"/>
        </w:rPr>
        <w:t xml:space="preserve">енљивог </w:t>
      </w:r>
      <w:r w:rsidR="0049145B" w:rsidRPr="0049145B">
        <w:rPr>
          <w:rFonts w:ascii="Times New Roman" w:eastAsia="Times New Roman" w:hAnsi="Times New Roman" w:cs="Times New Roman"/>
          <w:sz w:val="24"/>
          <w:szCs w:val="24"/>
          <w:lang w:val="bs-Cyrl-BA"/>
        </w:rPr>
        <w:t xml:space="preserve">дидактичког помагала. </w:t>
      </w:r>
    </w:p>
    <w:p w14:paraId="26303D90" w14:textId="619EDC5B" w:rsidR="00660CF4" w:rsidRDefault="00660CF4" w:rsidP="00660CF4">
      <w:pPr>
        <w:tabs>
          <w:tab w:val="left" w:pos="709"/>
        </w:tabs>
        <w:spacing w:after="0" w:line="276" w:lineRule="auto"/>
        <w:jc w:val="both"/>
        <w:rPr>
          <w:rFonts w:ascii="Times New Roman" w:eastAsia="Times New Roman" w:hAnsi="Times New Roman" w:cs="Times New Roman"/>
          <w:sz w:val="24"/>
          <w:szCs w:val="24"/>
          <w:lang w:val="bs-Cyrl-BA"/>
        </w:rPr>
      </w:pPr>
      <w:r>
        <w:rPr>
          <w:rFonts w:ascii="Times New Roman" w:eastAsia="Times New Roman" w:hAnsi="Times New Roman" w:cs="Times New Roman"/>
          <w:sz w:val="24"/>
          <w:szCs w:val="24"/>
          <w:lang w:val="sr-Latn-RS"/>
        </w:rPr>
        <w:tab/>
      </w:r>
      <w:r w:rsidRPr="00660CF4">
        <w:rPr>
          <w:rFonts w:ascii="Times New Roman" w:eastAsia="Times New Roman" w:hAnsi="Times New Roman" w:cs="Times New Roman"/>
          <w:sz w:val="24"/>
          <w:szCs w:val="24"/>
          <w:lang w:val="sr-Cyrl-RS"/>
        </w:rPr>
        <w:t xml:space="preserve">У </w:t>
      </w:r>
      <w:r w:rsidRPr="00660CF4">
        <w:rPr>
          <w:rFonts w:ascii="Times New Roman" w:eastAsia="Times New Roman" w:hAnsi="Times New Roman" w:cs="Times New Roman"/>
          <w:sz w:val="24"/>
          <w:szCs w:val="24"/>
          <w:lang w:val="bs-Cyrl-BA"/>
        </w:rPr>
        <w:t>склопу савјетовања реализована</w:t>
      </w:r>
      <w:r w:rsidRPr="00660CF4">
        <w:rPr>
          <w:rFonts w:ascii="Times New Roman" w:eastAsia="Times New Roman" w:hAnsi="Times New Roman" w:cs="Times New Roman"/>
          <w:sz w:val="24"/>
          <w:szCs w:val="24"/>
          <w:lang w:val="sr-Cyrl-RS"/>
        </w:rPr>
        <w:t xml:space="preserve"> је интерактивна радионица са практичним радом наставника. </w:t>
      </w:r>
      <w:r w:rsidRPr="00660CF4">
        <w:rPr>
          <w:rFonts w:ascii="Times New Roman" w:eastAsia="Times New Roman" w:hAnsi="Times New Roman" w:cs="Times New Roman"/>
          <w:sz w:val="24"/>
          <w:szCs w:val="24"/>
          <w:lang w:val="bs-Cyrl-BA"/>
        </w:rPr>
        <w:t xml:space="preserve">У </w:t>
      </w:r>
      <w:r>
        <w:rPr>
          <w:rFonts w:ascii="Times New Roman" w:eastAsia="Times New Roman" w:hAnsi="Times New Roman" w:cs="Times New Roman"/>
          <w:sz w:val="24"/>
          <w:szCs w:val="24"/>
          <w:lang w:val="bs-Cyrl-BA"/>
        </w:rPr>
        <w:t xml:space="preserve">радионичком дијелу савјетовања наставници су групним радом на креативан начин презентовали резултате групног рада, кроз интерактивну игролику активност са примјеном лутке у наставном раду. </w:t>
      </w:r>
    </w:p>
    <w:p w14:paraId="435C7A43" w14:textId="0B4BD3B2" w:rsidR="00660CF4" w:rsidRDefault="00660CF4" w:rsidP="00660CF4">
      <w:pPr>
        <w:tabs>
          <w:tab w:val="left" w:pos="709"/>
        </w:tabs>
        <w:spacing w:after="0" w:line="276" w:lineRule="auto"/>
        <w:jc w:val="center"/>
        <w:rPr>
          <w:rFonts w:ascii="Times New Roman" w:eastAsia="Times New Roman" w:hAnsi="Times New Roman" w:cs="Times New Roman"/>
          <w:sz w:val="24"/>
          <w:szCs w:val="24"/>
          <w:lang w:val="bs-Cyrl-BA"/>
        </w:rPr>
      </w:pPr>
      <w:r>
        <w:rPr>
          <w:noProof/>
          <w:lang w:val="sr-Cyrl-RS" w:eastAsia="sr-Cyrl-RS"/>
        </w:rPr>
        <w:drawing>
          <wp:inline distT="0" distB="0" distL="0" distR="0" wp14:anchorId="77050BA2" wp14:editId="22D94A1A">
            <wp:extent cx="4504901" cy="337867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12086" cy="3384065"/>
                    </a:xfrm>
                    <a:prstGeom prst="rect">
                      <a:avLst/>
                    </a:prstGeom>
                  </pic:spPr>
                </pic:pic>
              </a:graphicData>
            </a:graphic>
          </wp:inline>
        </w:drawing>
      </w:r>
    </w:p>
    <w:p w14:paraId="7656FA76" w14:textId="169BEBBA" w:rsidR="00660CF4" w:rsidRDefault="00660CF4" w:rsidP="00660CF4">
      <w:pPr>
        <w:tabs>
          <w:tab w:val="left" w:pos="709"/>
        </w:tabs>
        <w:spacing w:after="0" w:line="276" w:lineRule="auto"/>
        <w:jc w:val="center"/>
        <w:rPr>
          <w:rFonts w:ascii="Times New Roman" w:eastAsia="Times New Roman" w:hAnsi="Times New Roman" w:cs="Times New Roman"/>
          <w:sz w:val="24"/>
          <w:szCs w:val="24"/>
          <w:lang w:val="bs-Cyrl-BA"/>
        </w:rPr>
      </w:pPr>
      <w:r>
        <w:rPr>
          <w:noProof/>
          <w:lang w:val="sr-Cyrl-RS" w:eastAsia="sr-Cyrl-RS"/>
        </w:rPr>
        <w:lastRenderedPageBreak/>
        <w:drawing>
          <wp:inline distT="0" distB="0" distL="0" distR="0" wp14:anchorId="76AEF737" wp14:editId="633C5B50">
            <wp:extent cx="4381500" cy="3286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81500" cy="3286125"/>
                    </a:xfrm>
                    <a:prstGeom prst="rect">
                      <a:avLst/>
                    </a:prstGeom>
                  </pic:spPr>
                </pic:pic>
              </a:graphicData>
            </a:graphic>
          </wp:inline>
        </w:drawing>
      </w:r>
    </w:p>
    <w:p w14:paraId="7F5E983A" w14:textId="328AFF70" w:rsidR="00660CF4" w:rsidRPr="00660CF4" w:rsidRDefault="00660CF4" w:rsidP="00660CF4">
      <w:pPr>
        <w:tabs>
          <w:tab w:val="left" w:pos="709"/>
        </w:tabs>
        <w:spacing w:after="0" w:line="276" w:lineRule="auto"/>
        <w:jc w:val="center"/>
        <w:rPr>
          <w:rFonts w:ascii="Times New Roman" w:eastAsia="Times New Roman" w:hAnsi="Times New Roman" w:cs="Times New Roman"/>
          <w:sz w:val="24"/>
          <w:szCs w:val="24"/>
          <w:lang w:val="bs-Cyrl-BA"/>
        </w:rPr>
      </w:pPr>
      <w:r>
        <w:rPr>
          <w:noProof/>
          <w:lang w:val="sr-Cyrl-RS" w:eastAsia="sr-Cyrl-RS"/>
        </w:rPr>
        <w:drawing>
          <wp:inline distT="0" distB="0" distL="0" distR="0" wp14:anchorId="197643BB" wp14:editId="0BCAE758">
            <wp:extent cx="4419600" cy="3314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20606" cy="3315455"/>
                    </a:xfrm>
                    <a:prstGeom prst="rect">
                      <a:avLst/>
                    </a:prstGeom>
                  </pic:spPr>
                </pic:pic>
              </a:graphicData>
            </a:graphic>
          </wp:inline>
        </w:drawing>
      </w:r>
    </w:p>
    <w:p w14:paraId="4100ED6A" w14:textId="500F8BC9" w:rsidR="0049145B" w:rsidRPr="0049145B" w:rsidRDefault="0049145B" w:rsidP="0049145B">
      <w:pPr>
        <w:tabs>
          <w:tab w:val="left" w:pos="709"/>
        </w:tabs>
        <w:spacing w:after="0" w:line="276" w:lineRule="auto"/>
        <w:jc w:val="both"/>
        <w:rPr>
          <w:rFonts w:ascii="Times New Roman" w:eastAsia="Times New Roman" w:hAnsi="Times New Roman" w:cs="Times New Roman"/>
          <w:sz w:val="24"/>
          <w:szCs w:val="24"/>
          <w:lang w:val="bs-Cyrl-BA"/>
        </w:rPr>
      </w:pPr>
      <w:r>
        <w:rPr>
          <w:rFonts w:ascii="Times New Roman" w:eastAsia="Times New Roman" w:hAnsi="Times New Roman" w:cs="Times New Roman"/>
          <w:sz w:val="24"/>
          <w:szCs w:val="24"/>
          <w:lang w:val="bs-Cyrl-BA"/>
        </w:rPr>
        <w:tab/>
      </w:r>
      <w:r w:rsidRPr="0049145B">
        <w:rPr>
          <w:rFonts w:ascii="Times New Roman" w:eastAsia="Times New Roman" w:hAnsi="Times New Roman" w:cs="Times New Roman"/>
          <w:sz w:val="24"/>
          <w:szCs w:val="24"/>
          <w:lang w:val="bs-Cyrl-BA"/>
        </w:rPr>
        <w:t xml:space="preserve">Програм 1. разреда у тематским цјелинама нема садржаје који су директно везани за дигитално окружење, али у постојећим садржајима пружена је могућност остваривања основних исхода учења који омогућавају </w:t>
      </w:r>
      <w:r w:rsidR="008E0182" w:rsidRPr="00052258">
        <w:rPr>
          <w:rFonts w:ascii="Times New Roman" w:eastAsia="Times New Roman" w:hAnsi="Times New Roman" w:cs="Times New Roman"/>
          <w:sz w:val="24"/>
          <w:szCs w:val="24"/>
          <w:lang w:val="bs-Cyrl-BA"/>
        </w:rPr>
        <w:t>еле</w:t>
      </w:r>
      <w:r w:rsidRPr="00052258">
        <w:rPr>
          <w:rFonts w:ascii="Times New Roman" w:eastAsia="Times New Roman" w:hAnsi="Times New Roman" w:cs="Times New Roman"/>
          <w:sz w:val="24"/>
          <w:szCs w:val="24"/>
          <w:lang w:val="bs-Cyrl-BA"/>
        </w:rPr>
        <w:t>ментарна</w:t>
      </w:r>
      <w:r w:rsidR="008E0182" w:rsidRPr="00052258">
        <w:rPr>
          <w:rFonts w:ascii="Times New Roman" w:eastAsia="Times New Roman" w:hAnsi="Times New Roman" w:cs="Times New Roman"/>
          <w:sz w:val="24"/>
          <w:szCs w:val="24"/>
          <w:lang w:val="bs-Cyrl-BA"/>
        </w:rPr>
        <w:t xml:space="preserve"> дигитална</w:t>
      </w:r>
      <w:r w:rsidRPr="00052258">
        <w:rPr>
          <w:rFonts w:ascii="Times New Roman" w:eastAsia="Times New Roman" w:hAnsi="Times New Roman" w:cs="Times New Roman"/>
          <w:sz w:val="24"/>
          <w:szCs w:val="24"/>
          <w:lang w:val="bs-Cyrl-BA"/>
        </w:rPr>
        <w:t xml:space="preserve"> </w:t>
      </w:r>
      <w:r w:rsidRPr="0049145B">
        <w:rPr>
          <w:rFonts w:ascii="Times New Roman" w:eastAsia="Times New Roman" w:hAnsi="Times New Roman" w:cs="Times New Roman"/>
          <w:sz w:val="24"/>
          <w:szCs w:val="24"/>
          <w:lang w:val="bs-Cyrl-BA"/>
        </w:rPr>
        <w:t xml:space="preserve">знања и вјештине и остваривање дигиталних компетенција на овом узрасту. Наставницима је указано на потребу и значај поступног развијања дигиталне компетентности код ученика.   </w:t>
      </w:r>
    </w:p>
    <w:p w14:paraId="5BA0C3F6" w14:textId="4140C80D" w:rsidR="0049145B" w:rsidRPr="0049145B" w:rsidRDefault="0049145B" w:rsidP="0049145B">
      <w:pPr>
        <w:tabs>
          <w:tab w:val="left" w:pos="709"/>
        </w:tabs>
        <w:spacing w:after="0" w:line="276" w:lineRule="auto"/>
        <w:jc w:val="both"/>
        <w:rPr>
          <w:rFonts w:ascii="Times New Roman" w:eastAsia="Times New Roman" w:hAnsi="Times New Roman" w:cs="Times New Roman"/>
          <w:color w:val="FF0000"/>
          <w:sz w:val="24"/>
          <w:szCs w:val="24"/>
          <w:lang w:val="bs-Cyrl-BA"/>
        </w:rPr>
      </w:pPr>
      <w:r>
        <w:rPr>
          <w:rFonts w:ascii="Times New Roman" w:eastAsia="Times New Roman" w:hAnsi="Times New Roman" w:cs="Times New Roman"/>
          <w:sz w:val="24"/>
          <w:szCs w:val="24"/>
          <w:lang w:val="bs-Cyrl-BA"/>
        </w:rPr>
        <w:tab/>
      </w:r>
      <w:r w:rsidRPr="0049145B">
        <w:rPr>
          <w:rFonts w:ascii="Times New Roman" w:eastAsia="Times New Roman" w:hAnsi="Times New Roman" w:cs="Times New Roman"/>
          <w:sz w:val="24"/>
          <w:szCs w:val="24"/>
          <w:lang w:val="bs-Cyrl-BA"/>
        </w:rPr>
        <w:t xml:space="preserve">Током савјетовања наставницима су дате инструкције за примјену садржаја у оквиру предметног подручја Ритмика, спорт и музика усмјерених  на здравље и физички развој </w:t>
      </w:r>
      <w:r w:rsidRPr="0049145B">
        <w:rPr>
          <w:rFonts w:ascii="Times New Roman" w:eastAsia="Times New Roman" w:hAnsi="Times New Roman" w:cs="Times New Roman"/>
          <w:sz w:val="24"/>
          <w:szCs w:val="24"/>
          <w:lang w:val="bs-Cyrl-BA"/>
        </w:rPr>
        <w:lastRenderedPageBreak/>
        <w:t xml:space="preserve">ученика, што је био један од приоритетних задатака при реформисању наставних планова и програма у 1. тријади.  Наставници су у склопу ове обуке упознати са новинама у овом наставном програму, са значајем увођења спорта у наставу Физичког и здравственог васпитања, и потребама ученика за свакодневним физичким вјежбањем у оквиру предвиђеног петнаестоминутног вјежбања. </w:t>
      </w:r>
    </w:p>
    <w:p w14:paraId="4F0B4CA9" w14:textId="2F796447" w:rsidR="0049145B" w:rsidRPr="0049145B" w:rsidRDefault="0049145B" w:rsidP="0049145B">
      <w:pPr>
        <w:tabs>
          <w:tab w:val="left" w:pos="709"/>
        </w:tabs>
        <w:spacing w:after="0" w:line="276" w:lineRule="auto"/>
        <w:jc w:val="both"/>
        <w:rPr>
          <w:rFonts w:ascii="Times New Roman" w:eastAsia="Times New Roman" w:hAnsi="Times New Roman" w:cs="Times New Roman"/>
          <w:color w:val="FF0000"/>
          <w:sz w:val="24"/>
          <w:szCs w:val="24"/>
          <w:lang w:val="bs-Cyrl-BA"/>
        </w:rPr>
      </w:pPr>
      <w:r>
        <w:rPr>
          <w:rFonts w:ascii="Times New Roman" w:eastAsia="Times New Roman" w:hAnsi="Times New Roman" w:cs="Times New Roman"/>
          <w:sz w:val="24"/>
          <w:szCs w:val="24"/>
          <w:lang w:val="bs-Cyrl-BA"/>
        </w:rPr>
        <w:tab/>
      </w:r>
      <w:r w:rsidRPr="0049145B">
        <w:rPr>
          <w:rFonts w:ascii="Times New Roman" w:eastAsia="Times New Roman" w:hAnsi="Times New Roman" w:cs="Times New Roman"/>
          <w:sz w:val="24"/>
          <w:szCs w:val="24"/>
          <w:lang w:val="bs-Cyrl-BA"/>
        </w:rPr>
        <w:t xml:space="preserve">Уз предвиђени програм наставницима су пружене информације о примјени приручника са дидактичко-методичким препорукама за остваривање програма 1. разреда и примјени приручника Очување националног идентитета и вриједности у контексту основног васпитања и образовања. </w:t>
      </w:r>
    </w:p>
    <w:p w14:paraId="03F955B6" w14:textId="2A7DC165" w:rsidR="0031136D" w:rsidRPr="00A830D4" w:rsidRDefault="0049145B" w:rsidP="0031136D">
      <w:pPr>
        <w:tabs>
          <w:tab w:val="left" w:pos="709"/>
          <w:tab w:val="left" w:pos="4680"/>
        </w:tabs>
        <w:spacing w:after="0" w:line="276" w:lineRule="auto"/>
        <w:jc w:val="both"/>
        <w:rPr>
          <w:rFonts w:ascii="Times New Roman" w:eastAsia="Times New Roman" w:hAnsi="Times New Roman" w:cs="Times New Roman"/>
          <w:sz w:val="24"/>
          <w:szCs w:val="24"/>
          <w:lang w:val="bs-Cyrl-BA"/>
        </w:rPr>
      </w:pPr>
      <w:r>
        <w:rPr>
          <w:rFonts w:ascii="Times New Roman" w:eastAsia="Times New Roman" w:hAnsi="Times New Roman" w:cs="Times New Roman"/>
          <w:sz w:val="24"/>
          <w:szCs w:val="24"/>
          <w:lang w:val="bs-Cyrl-BA"/>
        </w:rPr>
        <w:tab/>
      </w:r>
      <w:r w:rsidR="00A830D4" w:rsidRPr="00A830D4">
        <w:rPr>
          <w:rFonts w:ascii="Times New Roman" w:eastAsia="Times New Roman" w:hAnsi="Times New Roman" w:cs="Times New Roman"/>
          <w:sz w:val="24"/>
          <w:szCs w:val="24"/>
          <w:lang w:val="bs-Cyrl-BA"/>
        </w:rPr>
        <w:t>Како велики број наставника реализује наставу у комбинованом одјељењу, није било могуће прецизно предвидјети број наставника који ће присуствовати савјетовању, те је оквирно предвиђено. У складу са подацима из ГПРШ за школску 2020/21. годину</w:t>
      </w:r>
      <w:r w:rsidR="009931D8">
        <w:rPr>
          <w:rFonts w:ascii="Times New Roman" w:eastAsia="Times New Roman" w:hAnsi="Times New Roman" w:cs="Times New Roman"/>
          <w:sz w:val="24"/>
          <w:szCs w:val="24"/>
          <w:lang w:val="bs-Cyrl-BA"/>
        </w:rPr>
        <w:t xml:space="preserve"> </w:t>
      </w:r>
      <w:r w:rsidR="00A830D4" w:rsidRPr="00A830D4">
        <w:rPr>
          <w:rFonts w:ascii="Times New Roman" w:eastAsia="Times New Roman" w:hAnsi="Times New Roman" w:cs="Times New Roman"/>
          <w:sz w:val="24"/>
          <w:szCs w:val="24"/>
          <w:lang w:val="bs-Cyrl-BA"/>
        </w:rPr>
        <w:t>предвидјели смо да ће овом савјетовању присуствовати 338 наставника са подручја приједорске и бањалучке регије,  који у овој школској години реализују наставу у 1. разреду основне школе. Наставници су за потребе савјетовања распоређени у 13 група које су бројале од 25 до 30 наставника. Савјетовања су реализована у Приједору, Новом Граду, Градишци, Александровцу, Прњавору и Бањалуци.</w:t>
      </w:r>
      <w:r w:rsidR="0031136D">
        <w:rPr>
          <w:rFonts w:ascii="Times New Roman" w:eastAsia="Times New Roman" w:hAnsi="Times New Roman" w:cs="Times New Roman"/>
          <w:sz w:val="24"/>
          <w:szCs w:val="24"/>
          <w:lang w:val="bs-Cyrl-BA"/>
        </w:rPr>
        <w:t xml:space="preserve"> </w:t>
      </w:r>
      <w:r w:rsidR="0031136D" w:rsidRPr="0031136D">
        <w:rPr>
          <w:rFonts w:ascii="Times New Roman" w:eastAsia="Times New Roman" w:hAnsi="Times New Roman" w:cs="Times New Roman"/>
          <w:sz w:val="24"/>
          <w:szCs w:val="24"/>
          <w:lang w:val="bs-Cyrl-BA"/>
        </w:rPr>
        <w:t xml:space="preserve">Како је савјетовање за наставнике 1. разреда реализовано радним данима један број наставника није био у могућности због наставних обавеза да се одазове овом стручном </w:t>
      </w:r>
      <w:r w:rsidR="0031136D" w:rsidRPr="00052258">
        <w:rPr>
          <w:rFonts w:ascii="Times New Roman" w:eastAsia="Times New Roman" w:hAnsi="Times New Roman" w:cs="Times New Roman"/>
          <w:sz w:val="24"/>
          <w:szCs w:val="24"/>
          <w:lang w:val="bs-Cyrl-BA"/>
        </w:rPr>
        <w:t xml:space="preserve">усавршавању, </w:t>
      </w:r>
      <w:r w:rsidR="0031136D" w:rsidRPr="0031136D">
        <w:rPr>
          <w:rFonts w:ascii="Times New Roman" w:eastAsia="Times New Roman" w:hAnsi="Times New Roman" w:cs="Times New Roman"/>
          <w:sz w:val="24"/>
          <w:szCs w:val="24"/>
          <w:lang w:val="bs-Cyrl-BA"/>
        </w:rPr>
        <w:t xml:space="preserve">јер им није обезбјеђена замјена у учионици. </w:t>
      </w:r>
    </w:p>
    <w:p w14:paraId="42C9A26D" w14:textId="6AE2697C" w:rsidR="00446399" w:rsidRDefault="00446399" w:rsidP="00446399">
      <w:pPr>
        <w:tabs>
          <w:tab w:val="left" w:pos="4680"/>
        </w:tabs>
        <w:spacing w:after="0" w:line="276" w:lineRule="auto"/>
        <w:jc w:val="both"/>
        <w:rPr>
          <w:rFonts w:ascii="Times New Roman" w:eastAsia="Times New Roman" w:hAnsi="Times New Roman" w:cs="Times New Roman"/>
          <w:sz w:val="24"/>
          <w:szCs w:val="24"/>
          <w:lang w:val="bs-Cyrl-BA"/>
        </w:rPr>
      </w:pPr>
      <w:r w:rsidRPr="00927FA8">
        <w:rPr>
          <w:rFonts w:ascii="Times New Roman" w:eastAsia="Times New Roman" w:hAnsi="Times New Roman" w:cs="Times New Roman"/>
          <w:sz w:val="24"/>
          <w:szCs w:val="24"/>
          <w:lang w:val="bs-Cyrl-BA"/>
        </w:rPr>
        <w:t xml:space="preserve">Проценат присутних наставника у односу на очекивано присуство дат је у табеларном </w:t>
      </w:r>
      <w:r w:rsidRPr="00EF39D4">
        <w:rPr>
          <w:rFonts w:ascii="Times New Roman" w:eastAsia="Times New Roman" w:hAnsi="Times New Roman" w:cs="Times New Roman"/>
          <w:sz w:val="24"/>
          <w:szCs w:val="24"/>
          <w:lang w:val="bs-Cyrl-BA"/>
        </w:rPr>
        <w:t xml:space="preserve">прегледу за регију Приједор –Табела 1, </w:t>
      </w:r>
      <w:r w:rsidR="00A51DDD">
        <w:rPr>
          <w:rFonts w:ascii="Times New Roman" w:eastAsia="Times New Roman" w:hAnsi="Times New Roman" w:cs="Times New Roman"/>
          <w:sz w:val="24"/>
          <w:szCs w:val="24"/>
          <w:lang w:val="bs-Cyrl-BA"/>
        </w:rPr>
        <w:t xml:space="preserve"> за регију Бањалука – Табела 2.</w:t>
      </w:r>
    </w:p>
    <w:p w14:paraId="7009BFAD" w14:textId="77777777" w:rsidR="0031136D" w:rsidRPr="0077031B" w:rsidRDefault="0031136D" w:rsidP="00446399">
      <w:pPr>
        <w:tabs>
          <w:tab w:val="left" w:pos="4680"/>
        </w:tabs>
        <w:spacing w:after="0" w:line="276" w:lineRule="auto"/>
        <w:jc w:val="both"/>
        <w:rPr>
          <w:rFonts w:ascii="Times New Roman" w:eastAsia="Times New Roman" w:hAnsi="Times New Roman" w:cs="Times New Roman"/>
          <w:sz w:val="24"/>
          <w:szCs w:val="24"/>
          <w:lang w:val="sr-Cyrl-RS"/>
        </w:rPr>
      </w:pPr>
    </w:p>
    <w:p w14:paraId="4C69059D" w14:textId="77777777" w:rsidR="00446399" w:rsidRPr="00EF39D4" w:rsidRDefault="00446399" w:rsidP="00446399">
      <w:pPr>
        <w:tabs>
          <w:tab w:val="left" w:pos="4680"/>
        </w:tabs>
        <w:spacing w:after="0" w:line="276" w:lineRule="auto"/>
        <w:rPr>
          <w:rFonts w:ascii="Times New Roman" w:eastAsia="Times New Roman" w:hAnsi="Times New Roman" w:cs="Times New Roman"/>
          <w:i/>
          <w:sz w:val="24"/>
          <w:szCs w:val="24"/>
          <w:lang w:val="bs-Cyrl-BA"/>
        </w:rPr>
      </w:pPr>
      <w:r w:rsidRPr="00EF39D4">
        <w:rPr>
          <w:rFonts w:ascii="Times New Roman" w:eastAsia="Times New Roman" w:hAnsi="Times New Roman" w:cs="Times New Roman"/>
          <w:i/>
          <w:sz w:val="24"/>
          <w:szCs w:val="24"/>
          <w:lang w:val="bs-Cyrl-BA"/>
        </w:rPr>
        <w:t>Табела 1. Присутнос наставника регије Приједор</w:t>
      </w:r>
    </w:p>
    <w:p w14:paraId="740945F4" w14:textId="77777777" w:rsidR="00446399" w:rsidRPr="005D69D6" w:rsidRDefault="00446399" w:rsidP="00446399">
      <w:pPr>
        <w:tabs>
          <w:tab w:val="left" w:pos="4680"/>
        </w:tabs>
        <w:spacing w:after="0" w:line="276" w:lineRule="auto"/>
        <w:rPr>
          <w:rFonts w:ascii="Times New Roman" w:eastAsia="Times New Roman" w:hAnsi="Times New Roman" w:cs="Times New Roman"/>
          <w:i/>
          <w:szCs w:val="24"/>
          <w:lang w:val="bs-Cyrl-BA"/>
        </w:rPr>
      </w:pPr>
    </w:p>
    <w:tbl>
      <w:tblPr>
        <w:tblW w:w="8736" w:type="dxa"/>
        <w:tblLook w:val="04A0" w:firstRow="1" w:lastRow="0" w:firstColumn="1" w:lastColumn="0" w:noHBand="0" w:noVBand="1"/>
      </w:tblPr>
      <w:tblGrid>
        <w:gridCol w:w="868"/>
        <w:gridCol w:w="508"/>
        <w:gridCol w:w="4229"/>
        <w:gridCol w:w="1134"/>
        <w:gridCol w:w="1323"/>
        <w:gridCol w:w="876"/>
      </w:tblGrid>
      <w:tr w:rsidR="00446399" w:rsidRPr="00EF39D4" w14:paraId="42B5F099" w14:textId="77777777" w:rsidTr="00446399">
        <w:trPr>
          <w:trHeight w:val="300"/>
        </w:trPr>
        <w:tc>
          <w:tcPr>
            <w:tcW w:w="873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D8D64"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Регија Приједор</w:t>
            </w:r>
          </w:p>
        </w:tc>
      </w:tr>
      <w:tr w:rsidR="00446399" w:rsidRPr="00EF39D4" w14:paraId="07D57140" w14:textId="77777777" w:rsidTr="00446399">
        <w:trPr>
          <w:trHeight w:val="300"/>
        </w:trPr>
        <w:tc>
          <w:tcPr>
            <w:tcW w:w="8736"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8DBEB0F"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Шолска 2021/2022.година</w:t>
            </w:r>
          </w:p>
        </w:tc>
      </w:tr>
      <w:tr w:rsidR="00446399" w:rsidRPr="00EF39D4" w14:paraId="263B58F4" w14:textId="77777777" w:rsidTr="00446399">
        <w:trPr>
          <w:trHeight w:val="300"/>
        </w:trPr>
        <w:tc>
          <w:tcPr>
            <w:tcW w:w="813"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2664CB7" w14:textId="77777777" w:rsidR="00446399" w:rsidRPr="00EF39D4" w:rsidRDefault="00446399" w:rsidP="009931D8">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Редни бр.</w:t>
            </w:r>
          </w:p>
        </w:tc>
        <w:tc>
          <w:tcPr>
            <w:tcW w:w="4737"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4999BF41"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Школе</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A4AF1FD"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Бр.наст</w:t>
            </w:r>
          </w:p>
        </w:tc>
        <w:tc>
          <w:tcPr>
            <w:tcW w:w="1231"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832346E"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Бр.присут</w:t>
            </w:r>
          </w:p>
        </w:tc>
        <w:tc>
          <w:tcPr>
            <w:tcW w:w="821"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912184E"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w:t>
            </w:r>
          </w:p>
        </w:tc>
      </w:tr>
      <w:tr w:rsidR="00446399" w:rsidRPr="00EF39D4" w14:paraId="73691D77" w14:textId="77777777" w:rsidTr="00446399">
        <w:trPr>
          <w:trHeight w:val="509"/>
        </w:trPr>
        <w:tc>
          <w:tcPr>
            <w:tcW w:w="813" w:type="dxa"/>
            <w:vMerge/>
            <w:tcBorders>
              <w:top w:val="nil"/>
              <w:left w:val="single" w:sz="4" w:space="0" w:color="auto"/>
              <w:bottom w:val="single" w:sz="4" w:space="0" w:color="000000"/>
              <w:right w:val="single" w:sz="4" w:space="0" w:color="auto"/>
            </w:tcBorders>
            <w:vAlign w:val="center"/>
            <w:hideMark/>
          </w:tcPr>
          <w:p w14:paraId="4DD062B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p>
        </w:tc>
        <w:tc>
          <w:tcPr>
            <w:tcW w:w="4737" w:type="dxa"/>
            <w:gridSpan w:val="2"/>
            <w:vMerge/>
            <w:tcBorders>
              <w:top w:val="single" w:sz="4" w:space="0" w:color="auto"/>
              <w:left w:val="single" w:sz="4" w:space="0" w:color="auto"/>
              <w:bottom w:val="single" w:sz="4" w:space="0" w:color="000000"/>
              <w:right w:val="single" w:sz="4" w:space="0" w:color="000000"/>
            </w:tcBorders>
            <w:vAlign w:val="center"/>
            <w:hideMark/>
          </w:tcPr>
          <w:p w14:paraId="4E6779F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c>
          <w:tcPr>
            <w:tcW w:w="1134" w:type="dxa"/>
            <w:vMerge/>
            <w:tcBorders>
              <w:top w:val="nil"/>
              <w:left w:val="single" w:sz="4" w:space="0" w:color="auto"/>
              <w:bottom w:val="single" w:sz="4" w:space="0" w:color="000000"/>
              <w:right w:val="single" w:sz="4" w:space="0" w:color="auto"/>
            </w:tcBorders>
            <w:vAlign w:val="center"/>
            <w:hideMark/>
          </w:tcPr>
          <w:p w14:paraId="72BEEC1E"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c>
          <w:tcPr>
            <w:tcW w:w="1231" w:type="dxa"/>
            <w:vMerge/>
            <w:tcBorders>
              <w:top w:val="nil"/>
              <w:left w:val="single" w:sz="4" w:space="0" w:color="auto"/>
              <w:bottom w:val="single" w:sz="4" w:space="0" w:color="000000"/>
              <w:right w:val="single" w:sz="4" w:space="0" w:color="auto"/>
            </w:tcBorders>
            <w:vAlign w:val="center"/>
            <w:hideMark/>
          </w:tcPr>
          <w:p w14:paraId="2175309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c>
          <w:tcPr>
            <w:tcW w:w="821" w:type="dxa"/>
            <w:vMerge/>
            <w:tcBorders>
              <w:top w:val="nil"/>
              <w:left w:val="single" w:sz="4" w:space="0" w:color="auto"/>
              <w:bottom w:val="single" w:sz="4" w:space="0" w:color="000000"/>
              <w:right w:val="single" w:sz="4" w:space="0" w:color="auto"/>
            </w:tcBorders>
            <w:vAlign w:val="center"/>
            <w:hideMark/>
          </w:tcPr>
          <w:p w14:paraId="27D6B84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r>
      <w:tr w:rsidR="00446399" w:rsidRPr="00EF39D4" w14:paraId="138FB860"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229C409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F678D8B"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Приједор</w:t>
            </w:r>
          </w:p>
        </w:tc>
        <w:tc>
          <w:tcPr>
            <w:tcW w:w="1134" w:type="dxa"/>
            <w:tcBorders>
              <w:top w:val="nil"/>
              <w:left w:val="nil"/>
              <w:bottom w:val="single" w:sz="4" w:space="0" w:color="auto"/>
              <w:right w:val="single" w:sz="4" w:space="0" w:color="auto"/>
            </w:tcBorders>
            <w:shd w:val="clear" w:color="auto" w:fill="auto"/>
            <w:noWrap/>
            <w:vAlign w:val="bottom"/>
            <w:hideMark/>
          </w:tcPr>
          <w:p w14:paraId="22ADE46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w:t>
            </w:r>
          </w:p>
        </w:tc>
        <w:tc>
          <w:tcPr>
            <w:tcW w:w="1231" w:type="dxa"/>
            <w:tcBorders>
              <w:top w:val="nil"/>
              <w:left w:val="nil"/>
              <w:bottom w:val="single" w:sz="4" w:space="0" w:color="auto"/>
              <w:right w:val="single" w:sz="4" w:space="0" w:color="auto"/>
            </w:tcBorders>
            <w:shd w:val="clear" w:color="auto" w:fill="auto"/>
            <w:noWrap/>
            <w:vAlign w:val="bottom"/>
            <w:hideMark/>
          </w:tcPr>
          <w:p w14:paraId="042084F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821" w:type="dxa"/>
            <w:tcBorders>
              <w:top w:val="nil"/>
              <w:left w:val="nil"/>
              <w:bottom w:val="single" w:sz="4" w:space="0" w:color="auto"/>
              <w:right w:val="single" w:sz="4" w:space="0" w:color="auto"/>
            </w:tcBorders>
            <w:shd w:val="clear" w:color="auto" w:fill="auto"/>
            <w:noWrap/>
            <w:vAlign w:val="bottom"/>
            <w:hideMark/>
          </w:tcPr>
          <w:p w14:paraId="6E998BA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87</w:t>
            </w:r>
          </w:p>
        </w:tc>
      </w:tr>
      <w:tr w:rsidR="00446399" w:rsidRPr="00EF39D4" w14:paraId="477F760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BA0F69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920F62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Ћопић" Приједор</w:t>
            </w:r>
          </w:p>
        </w:tc>
        <w:tc>
          <w:tcPr>
            <w:tcW w:w="1134" w:type="dxa"/>
            <w:tcBorders>
              <w:top w:val="nil"/>
              <w:left w:val="nil"/>
              <w:bottom w:val="single" w:sz="4" w:space="0" w:color="auto"/>
              <w:right w:val="single" w:sz="4" w:space="0" w:color="auto"/>
            </w:tcBorders>
            <w:shd w:val="clear" w:color="auto" w:fill="auto"/>
            <w:noWrap/>
            <w:vAlign w:val="bottom"/>
            <w:hideMark/>
          </w:tcPr>
          <w:p w14:paraId="408FA38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6180A9A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1FF9A6C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80</w:t>
            </w:r>
          </w:p>
        </w:tc>
      </w:tr>
      <w:tr w:rsidR="00446399" w:rsidRPr="00EF39D4" w14:paraId="14E965AB"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FE00005"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F6DCE5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Радичевић" Приједор</w:t>
            </w:r>
          </w:p>
        </w:tc>
        <w:tc>
          <w:tcPr>
            <w:tcW w:w="1134" w:type="dxa"/>
            <w:tcBorders>
              <w:top w:val="nil"/>
              <w:left w:val="nil"/>
              <w:bottom w:val="single" w:sz="4" w:space="0" w:color="auto"/>
              <w:right w:val="single" w:sz="4" w:space="0" w:color="auto"/>
            </w:tcBorders>
            <w:shd w:val="clear" w:color="auto" w:fill="auto"/>
            <w:noWrap/>
            <w:vAlign w:val="bottom"/>
            <w:hideMark/>
          </w:tcPr>
          <w:p w14:paraId="429158F0"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5D0DC2A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73F18E3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3AEAE404"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58EDFF80"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D6FBC0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,,Ћирило и Методије" Трнопоље</w:t>
            </w:r>
          </w:p>
        </w:tc>
        <w:tc>
          <w:tcPr>
            <w:tcW w:w="1134" w:type="dxa"/>
            <w:tcBorders>
              <w:top w:val="nil"/>
              <w:left w:val="nil"/>
              <w:bottom w:val="single" w:sz="4" w:space="0" w:color="auto"/>
              <w:right w:val="single" w:sz="4" w:space="0" w:color="auto"/>
            </w:tcBorders>
            <w:shd w:val="clear" w:color="auto" w:fill="auto"/>
            <w:noWrap/>
            <w:vAlign w:val="bottom"/>
            <w:hideMark/>
          </w:tcPr>
          <w:p w14:paraId="028DFD7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1C408CC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7366698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r>
      <w:tr w:rsidR="00446399" w:rsidRPr="00EF39D4" w14:paraId="03BF6138"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03A390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4ABB27E"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,,Десанка Максимовић" Приједор</w:t>
            </w:r>
          </w:p>
        </w:tc>
        <w:tc>
          <w:tcPr>
            <w:tcW w:w="1134" w:type="dxa"/>
            <w:tcBorders>
              <w:top w:val="nil"/>
              <w:left w:val="nil"/>
              <w:bottom w:val="single" w:sz="4" w:space="0" w:color="auto"/>
              <w:right w:val="single" w:sz="4" w:space="0" w:color="auto"/>
            </w:tcBorders>
            <w:shd w:val="clear" w:color="auto" w:fill="auto"/>
            <w:noWrap/>
            <w:vAlign w:val="bottom"/>
            <w:hideMark/>
          </w:tcPr>
          <w:p w14:paraId="39EB4E8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1330B18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4E17D7D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80</w:t>
            </w:r>
          </w:p>
        </w:tc>
      </w:tr>
      <w:tr w:rsidR="00446399" w:rsidRPr="00EF39D4" w14:paraId="1E7127E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001513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D95D42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,,Козарац" Козарац</w:t>
            </w:r>
          </w:p>
        </w:tc>
        <w:tc>
          <w:tcPr>
            <w:tcW w:w="1134" w:type="dxa"/>
            <w:tcBorders>
              <w:top w:val="nil"/>
              <w:left w:val="nil"/>
              <w:bottom w:val="single" w:sz="4" w:space="0" w:color="auto"/>
              <w:right w:val="single" w:sz="4" w:space="0" w:color="auto"/>
            </w:tcBorders>
            <w:shd w:val="clear" w:color="auto" w:fill="auto"/>
            <w:noWrap/>
            <w:vAlign w:val="bottom"/>
            <w:hideMark/>
          </w:tcPr>
          <w:p w14:paraId="67F9550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633EE9F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7FA2AA6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78872B1"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614E97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B4E4411"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,,Доситеј Обрадовић" Приједор</w:t>
            </w:r>
          </w:p>
        </w:tc>
        <w:tc>
          <w:tcPr>
            <w:tcW w:w="1134" w:type="dxa"/>
            <w:tcBorders>
              <w:top w:val="nil"/>
              <w:left w:val="nil"/>
              <w:bottom w:val="single" w:sz="4" w:space="0" w:color="auto"/>
              <w:right w:val="single" w:sz="4" w:space="0" w:color="auto"/>
            </w:tcBorders>
            <w:shd w:val="clear" w:color="auto" w:fill="auto"/>
            <w:noWrap/>
            <w:vAlign w:val="bottom"/>
            <w:hideMark/>
          </w:tcPr>
          <w:p w14:paraId="24960A2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w:t>
            </w:r>
          </w:p>
        </w:tc>
        <w:tc>
          <w:tcPr>
            <w:tcW w:w="1231" w:type="dxa"/>
            <w:tcBorders>
              <w:top w:val="nil"/>
              <w:left w:val="nil"/>
              <w:bottom w:val="single" w:sz="4" w:space="0" w:color="auto"/>
              <w:right w:val="single" w:sz="4" w:space="0" w:color="auto"/>
            </w:tcBorders>
            <w:shd w:val="clear" w:color="auto" w:fill="auto"/>
            <w:noWrap/>
            <w:vAlign w:val="bottom"/>
            <w:hideMark/>
          </w:tcPr>
          <w:p w14:paraId="2B0F788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821" w:type="dxa"/>
            <w:tcBorders>
              <w:top w:val="nil"/>
              <w:left w:val="nil"/>
              <w:bottom w:val="single" w:sz="4" w:space="0" w:color="auto"/>
              <w:right w:val="single" w:sz="4" w:space="0" w:color="auto"/>
            </w:tcBorders>
            <w:shd w:val="clear" w:color="auto" w:fill="auto"/>
            <w:noWrap/>
            <w:vAlign w:val="bottom"/>
            <w:hideMark/>
          </w:tcPr>
          <w:p w14:paraId="0B903D3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75</w:t>
            </w:r>
          </w:p>
        </w:tc>
      </w:tr>
      <w:tr w:rsidR="00446399" w:rsidRPr="00EF39D4" w14:paraId="7E0213D7"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8A4CDB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575928B" w14:textId="37DF1B96"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,,Младен Ст</w:t>
            </w:r>
            <w:r w:rsidR="007913FE">
              <w:rPr>
                <w:rFonts w:ascii="Times New Roman" w:eastAsia="Times New Roman" w:hAnsi="Times New Roman" w:cs="Times New Roman"/>
                <w:color w:val="000000"/>
                <w:sz w:val="24"/>
                <w:szCs w:val="24"/>
                <w:lang w:val="bs-Cyrl-BA" w:eastAsia="en-GB"/>
              </w:rPr>
              <w:t>о</w:t>
            </w:r>
            <w:r w:rsidRPr="00EF39D4">
              <w:rPr>
                <w:rFonts w:ascii="Times New Roman" w:eastAsia="Times New Roman" w:hAnsi="Times New Roman" w:cs="Times New Roman"/>
                <w:color w:val="000000"/>
                <w:sz w:val="24"/>
                <w:szCs w:val="24"/>
                <w:lang w:val="bs-Cyrl-BA" w:eastAsia="en-GB"/>
              </w:rPr>
              <w:t>јановић" Љубија</w:t>
            </w:r>
          </w:p>
        </w:tc>
        <w:tc>
          <w:tcPr>
            <w:tcW w:w="1134" w:type="dxa"/>
            <w:tcBorders>
              <w:top w:val="nil"/>
              <w:left w:val="nil"/>
              <w:bottom w:val="single" w:sz="4" w:space="0" w:color="auto"/>
              <w:right w:val="single" w:sz="4" w:space="0" w:color="auto"/>
            </w:tcBorders>
            <w:shd w:val="clear" w:color="auto" w:fill="auto"/>
            <w:noWrap/>
            <w:vAlign w:val="bottom"/>
            <w:hideMark/>
          </w:tcPr>
          <w:p w14:paraId="7A83B1E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1231" w:type="dxa"/>
            <w:tcBorders>
              <w:top w:val="nil"/>
              <w:left w:val="nil"/>
              <w:bottom w:val="single" w:sz="4" w:space="0" w:color="auto"/>
              <w:right w:val="single" w:sz="4" w:space="0" w:color="auto"/>
            </w:tcBorders>
            <w:shd w:val="clear" w:color="auto" w:fill="auto"/>
            <w:noWrap/>
            <w:vAlign w:val="bottom"/>
            <w:hideMark/>
          </w:tcPr>
          <w:p w14:paraId="294C580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70DA33CC"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13ADF2D7"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30C00D5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9.</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2CC0A7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Петровић Његош" Буснови</w:t>
            </w:r>
          </w:p>
        </w:tc>
        <w:tc>
          <w:tcPr>
            <w:tcW w:w="1134" w:type="dxa"/>
            <w:tcBorders>
              <w:top w:val="nil"/>
              <w:left w:val="nil"/>
              <w:bottom w:val="single" w:sz="4" w:space="0" w:color="auto"/>
              <w:right w:val="single" w:sz="4" w:space="0" w:color="auto"/>
            </w:tcBorders>
            <w:shd w:val="clear" w:color="auto" w:fill="auto"/>
            <w:noWrap/>
            <w:vAlign w:val="bottom"/>
            <w:hideMark/>
          </w:tcPr>
          <w:p w14:paraId="78BB0F0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3B3BC95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7FA90EE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60</w:t>
            </w:r>
          </w:p>
        </w:tc>
      </w:tr>
      <w:tr w:rsidR="00446399" w:rsidRPr="00EF39D4" w14:paraId="6D16108D"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349CEB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18B12B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Омарска</w:t>
            </w:r>
          </w:p>
        </w:tc>
        <w:tc>
          <w:tcPr>
            <w:tcW w:w="1134" w:type="dxa"/>
            <w:tcBorders>
              <w:top w:val="nil"/>
              <w:left w:val="nil"/>
              <w:bottom w:val="single" w:sz="4" w:space="0" w:color="auto"/>
              <w:right w:val="single" w:sz="4" w:space="0" w:color="auto"/>
            </w:tcBorders>
            <w:shd w:val="clear" w:color="auto" w:fill="auto"/>
            <w:noWrap/>
            <w:vAlign w:val="bottom"/>
            <w:hideMark/>
          </w:tcPr>
          <w:p w14:paraId="1F5931EC"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1231" w:type="dxa"/>
            <w:tcBorders>
              <w:top w:val="nil"/>
              <w:left w:val="nil"/>
              <w:bottom w:val="single" w:sz="4" w:space="0" w:color="auto"/>
              <w:right w:val="single" w:sz="4" w:space="0" w:color="auto"/>
            </w:tcBorders>
            <w:shd w:val="clear" w:color="auto" w:fill="auto"/>
            <w:noWrap/>
            <w:vAlign w:val="bottom"/>
            <w:hideMark/>
          </w:tcPr>
          <w:p w14:paraId="3BDCFCD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27DD3A6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29</w:t>
            </w:r>
          </w:p>
        </w:tc>
      </w:tr>
      <w:tr w:rsidR="00446399" w:rsidRPr="00EF39D4" w14:paraId="6BB30B7F"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285E59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11.</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5C588C7"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,,Мајка Кнежопољка" Кнежица</w:t>
            </w:r>
          </w:p>
        </w:tc>
        <w:tc>
          <w:tcPr>
            <w:tcW w:w="1134" w:type="dxa"/>
            <w:tcBorders>
              <w:top w:val="nil"/>
              <w:left w:val="nil"/>
              <w:bottom w:val="single" w:sz="4" w:space="0" w:color="auto"/>
              <w:right w:val="single" w:sz="4" w:space="0" w:color="auto"/>
            </w:tcBorders>
            <w:shd w:val="clear" w:color="auto" w:fill="auto"/>
            <w:noWrap/>
            <w:vAlign w:val="bottom"/>
            <w:hideMark/>
          </w:tcPr>
          <w:p w14:paraId="661D199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056C1B97"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1F6B1FE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4EF1134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4ECD04A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lastRenderedPageBreak/>
              <w:t>12.</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37EB02"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,,Јован Дучић" Ламовита</w:t>
            </w:r>
          </w:p>
        </w:tc>
        <w:tc>
          <w:tcPr>
            <w:tcW w:w="1134" w:type="dxa"/>
            <w:tcBorders>
              <w:top w:val="nil"/>
              <w:left w:val="nil"/>
              <w:bottom w:val="single" w:sz="4" w:space="0" w:color="auto"/>
              <w:right w:val="single" w:sz="4" w:space="0" w:color="auto"/>
            </w:tcBorders>
            <w:shd w:val="clear" w:color="auto" w:fill="auto"/>
            <w:noWrap/>
            <w:vAlign w:val="bottom"/>
            <w:hideMark/>
          </w:tcPr>
          <w:p w14:paraId="3E3F86F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262A7AE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c>
          <w:tcPr>
            <w:tcW w:w="821" w:type="dxa"/>
            <w:tcBorders>
              <w:top w:val="nil"/>
              <w:left w:val="nil"/>
              <w:bottom w:val="single" w:sz="4" w:space="0" w:color="auto"/>
              <w:right w:val="single" w:sz="4" w:space="0" w:color="auto"/>
            </w:tcBorders>
            <w:shd w:val="clear" w:color="auto" w:fill="auto"/>
            <w:noWrap/>
            <w:vAlign w:val="bottom"/>
            <w:hideMark/>
          </w:tcPr>
          <w:p w14:paraId="46B954A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r>
      <w:tr w:rsidR="00446399" w:rsidRPr="00EF39D4" w14:paraId="26BEB162"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17DAD1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D660F78" w14:textId="08B972C5"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Шкундрић" Будим</w:t>
            </w:r>
            <w:r w:rsidR="007913FE">
              <w:rPr>
                <w:rFonts w:ascii="Times New Roman" w:eastAsia="Times New Roman" w:hAnsi="Times New Roman" w:cs="Times New Roman"/>
                <w:color w:val="000000"/>
                <w:sz w:val="24"/>
                <w:szCs w:val="24"/>
                <w:lang w:val="bs-Cyrl-BA" w:eastAsia="en-GB"/>
              </w:rPr>
              <w:t>л</w:t>
            </w:r>
            <w:r w:rsidRPr="00EF39D4">
              <w:rPr>
                <w:rFonts w:ascii="Times New Roman" w:eastAsia="Times New Roman" w:hAnsi="Times New Roman" w:cs="Times New Roman"/>
                <w:color w:val="000000"/>
                <w:sz w:val="24"/>
                <w:szCs w:val="24"/>
                <w:lang w:val="bs-Cyrl-BA" w:eastAsia="en-GB"/>
              </w:rPr>
              <w:t>ић Јапра</w:t>
            </w:r>
          </w:p>
        </w:tc>
        <w:tc>
          <w:tcPr>
            <w:tcW w:w="1134" w:type="dxa"/>
            <w:tcBorders>
              <w:top w:val="nil"/>
              <w:left w:val="nil"/>
              <w:bottom w:val="single" w:sz="4" w:space="0" w:color="auto"/>
              <w:right w:val="single" w:sz="4" w:space="0" w:color="auto"/>
            </w:tcBorders>
            <w:shd w:val="clear" w:color="auto" w:fill="auto"/>
            <w:noWrap/>
            <w:vAlign w:val="bottom"/>
            <w:hideMark/>
          </w:tcPr>
          <w:p w14:paraId="6F6C265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2307B6D7"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79FE2AD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2ED101B5"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CA7BB7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14.</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CFAD4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,,Јосиф Панчић" Козица</w:t>
            </w:r>
          </w:p>
        </w:tc>
        <w:tc>
          <w:tcPr>
            <w:tcW w:w="1134" w:type="dxa"/>
            <w:tcBorders>
              <w:top w:val="nil"/>
              <w:left w:val="nil"/>
              <w:bottom w:val="single" w:sz="4" w:space="0" w:color="auto"/>
              <w:right w:val="single" w:sz="4" w:space="0" w:color="auto"/>
            </w:tcBorders>
            <w:shd w:val="clear" w:color="auto" w:fill="auto"/>
            <w:noWrap/>
            <w:vAlign w:val="bottom"/>
            <w:hideMark/>
          </w:tcPr>
          <w:p w14:paraId="3F37701C"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1231" w:type="dxa"/>
            <w:tcBorders>
              <w:top w:val="nil"/>
              <w:left w:val="nil"/>
              <w:bottom w:val="single" w:sz="4" w:space="0" w:color="auto"/>
              <w:right w:val="single" w:sz="4" w:space="0" w:color="auto"/>
            </w:tcBorders>
            <w:shd w:val="clear" w:color="auto" w:fill="auto"/>
            <w:noWrap/>
            <w:vAlign w:val="bottom"/>
            <w:hideMark/>
          </w:tcPr>
          <w:p w14:paraId="4CD4AA8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159FCEE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4BF5636B"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233B406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15.</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322FD2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,,Десанка Максимовић" Оштра Лука</w:t>
            </w:r>
          </w:p>
        </w:tc>
        <w:tc>
          <w:tcPr>
            <w:tcW w:w="1134" w:type="dxa"/>
            <w:tcBorders>
              <w:top w:val="nil"/>
              <w:left w:val="nil"/>
              <w:bottom w:val="single" w:sz="4" w:space="0" w:color="auto"/>
              <w:right w:val="single" w:sz="4" w:space="0" w:color="auto"/>
            </w:tcBorders>
            <w:shd w:val="clear" w:color="auto" w:fill="auto"/>
            <w:noWrap/>
            <w:vAlign w:val="bottom"/>
            <w:hideMark/>
          </w:tcPr>
          <w:p w14:paraId="6057529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1107F08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78A4239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F5E9F3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FF3CF86"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16.</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76CFE60"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Н. Град</w:t>
            </w:r>
          </w:p>
        </w:tc>
        <w:tc>
          <w:tcPr>
            <w:tcW w:w="1134" w:type="dxa"/>
            <w:tcBorders>
              <w:top w:val="nil"/>
              <w:left w:val="nil"/>
              <w:bottom w:val="single" w:sz="4" w:space="0" w:color="auto"/>
              <w:right w:val="single" w:sz="4" w:space="0" w:color="auto"/>
            </w:tcBorders>
            <w:shd w:val="clear" w:color="auto" w:fill="auto"/>
            <w:noWrap/>
            <w:vAlign w:val="bottom"/>
            <w:hideMark/>
          </w:tcPr>
          <w:p w14:paraId="5B6799A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1231" w:type="dxa"/>
            <w:tcBorders>
              <w:top w:val="nil"/>
              <w:left w:val="nil"/>
              <w:bottom w:val="single" w:sz="4" w:space="0" w:color="auto"/>
              <w:right w:val="single" w:sz="4" w:space="0" w:color="auto"/>
            </w:tcBorders>
            <w:shd w:val="clear" w:color="auto" w:fill="auto"/>
            <w:noWrap/>
            <w:vAlign w:val="bottom"/>
            <w:hideMark/>
          </w:tcPr>
          <w:p w14:paraId="307E109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821" w:type="dxa"/>
            <w:tcBorders>
              <w:top w:val="nil"/>
              <w:left w:val="nil"/>
              <w:bottom w:val="single" w:sz="4" w:space="0" w:color="auto"/>
              <w:right w:val="single" w:sz="4" w:space="0" w:color="auto"/>
            </w:tcBorders>
            <w:shd w:val="clear" w:color="auto" w:fill="auto"/>
            <w:noWrap/>
            <w:vAlign w:val="bottom"/>
            <w:hideMark/>
          </w:tcPr>
          <w:p w14:paraId="6F4EDC1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8E9BF53"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2C0F162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17.</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9D21589"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Н. Град</w:t>
            </w:r>
          </w:p>
        </w:tc>
        <w:tc>
          <w:tcPr>
            <w:tcW w:w="1134" w:type="dxa"/>
            <w:tcBorders>
              <w:top w:val="nil"/>
              <w:left w:val="nil"/>
              <w:bottom w:val="single" w:sz="4" w:space="0" w:color="auto"/>
              <w:right w:val="single" w:sz="4" w:space="0" w:color="auto"/>
            </w:tcBorders>
            <w:shd w:val="clear" w:color="auto" w:fill="auto"/>
            <w:noWrap/>
            <w:vAlign w:val="bottom"/>
            <w:hideMark/>
          </w:tcPr>
          <w:p w14:paraId="6B90FF29"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1231" w:type="dxa"/>
            <w:tcBorders>
              <w:top w:val="nil"/>
              <w:left w:val="nil"/>
              <w:bottom w:val="single" w:sz="4" w:space="0" w:color="auto"/>
              <w:right w:val="single" w:sz="4" w:space="0" w:color="auto"/>
            </w:tcBorders>
            <w:shd w:val="clear" w:color="auto" w:fill="auto"/>
            <w:noWrap/>
            <w:vAlign w:val="bottom"/>
            <w:hideMark/>
          </w:tcPr>
          <w:p w14:paraId="3499B24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0759BE6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29AE7CFB"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5A5D8115"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18.</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02DE9BB"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,,Драган Вујановић" Сводна</w:t>
            </w:r>
          </w:p>
        </w:tc>
        <w:tc>
          <w:tcPr>
            <w:tcW w:w="1134" w:type="dxa"/>
            <w:tcBorders>
              <w:top w:val="nil"/>
              <w:left w:val="nil"/>
              <w:bottom w:val="single" w:sz="4" w:space="0" w:color="auto"/>
              <w:right w:val="single" w:sz="4" w:space="0" w:color="auto"/>
            </w:tcBorders>
            <w:shd w:val="clear" w:color="auto" w:fill="auto"/>
            <w:noWrap/>
            <w:vAlign w:val="bottom"/>
            <w:hideMark/>
          </w:tcPr>
          <w:p w14:paraId="0C6C826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39D275B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59FBBDD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11792A25"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25FD728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19.</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71FEB4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Ћопић" Д. Агићи</w:t>
            </w:r>
          </w:p>
        </w:tc>
        <w:tc>
          <w:tcPr>
            <w:tcW w:w="1134" w:type="dxa"/>
            <w:tcBorders>
              <w:top w:val="nil"/>
              <w:left w:val="nil"/>
              <w:bottom w:val="single" w:sz="4" w:space="0" w:color="auto"/>
              <w:right w:val="single" w:sz="4" w:space="0" w:color="auto"/>
            </w:tcBorders>
            <w:shd w:val="clear" w:color="auto" w:fill="auto"/>
            <w:noWrap/>
            <w:vAlign w:val="bottom"/>
            <w:hideMark/>
          </w:tcPr>
          <w:p w14:paraId="6E92DAA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12DA8E1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658A9B6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256AF36C"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05291D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B22BD1"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Ћопић" Доњи Дубовник</w:t>
            </w:r>
          </w:p>
        </w:tc>
        <w:tc>
          <w:tcPr>
            <w:tcW w:w="1134" w:type="dxa"/>
            <w:tcBorders>
              <w:top w:val="nil"/>
              <w:left w:val="nil"/>
              <w:bottom w:val="single" w:sz="4" w:space="0" w:color="auto"/>
              <w:right w:val="single" w:sz="4" w:space="0" w:color="auto"/>
            </w:tcBorders>
            <w:shd w:val="clear" w:color="auto" w:fill="auto"/>
            <w:noWrap/>
            <w:vAlign w:val="bottom"/>
            <w:hideMark/>
          </w:tcPr>
          <w:p w14:paraId="1047BFA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2B91260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7A6C3CF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73EA8004"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309321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21.</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2D3EE4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Мећава" Костајница</w:t>
            </w:r>
          </w:p>
        </w:tc>
        <w:tc>
          <w:tcPr>
            <w:tcW w:w="1134" w:type="dxa"/>
            <w:tcBorders>
              <w:top w:val="nil"/>
              <w:left w:val="nil"/>
              <w:bottom w:val="single" w:sz="4" w:space="0" w:color="auto"/>
              <w:right w:val="single" w:sz="4" w:space="0" w:color="auto"/>
            </w:tcBorders>
            <w:shd w:val="clear" w:color="auto" w:fill="auto"/>
            <w:noWrap/>
            <w:vAlign w:val="bottom"/>
            <w:hideMark/>
          </w:tcPr>
          <w:p w14:paraId="7769FE8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385652D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62B5CF9C"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7676790"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63E0C52"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22.</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56B6ACD" w14:textId="053228F4"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,,Јован Цви</w:t>
            </w:r>
            <w:r w:rsidR="007913FE">
              <w:rPr>
                <w:rFonts w:ascii="Times New Roman" w:eastAsia="Times New Roman" w:hAnsi="Times New Roman" w:cs="Times New Roman"/>
                <w:color w:val="000000"/>
                <w:sz w:val="24"/>
                <w:szCs w:val="24"/>
                <w:lang w:val="bs-Cyrl-BA" w:eastAsia="en-GB"/>
              </w:rPr>
              <w:t>ј</w:t>
            </w:r>
            <w:r w:rsidRPr="00EF39D4">
              <w:rPr>
                <w:rFonts w:ascii="Times New Roman" w:eastAsia="Times New Roman" w:hAnsi="Times New Roman" w:cs="Times New Roman"/>
                <w:color w:val="000000"/>
                <w:sz w:val="24"/>
                <w:szCs w:val="24"/>
                <w:lang w:val="bs-Cyrl-BA" w:eastAsia="en-GB"/>
              </w:rPr>
              <w:t>ић" Брезичани</w:t>
            </w:r>
          </w:p>
        </w:tc>
        <w:tc>
          <w:tcPr>
            <w:tcW w:w="1134" w:type="dxa"/>
            <w:tcBorders>
              <w:top w:val="nil"/>
              <w:left w:val="nil"/>
              <w:bottom w:val="single" w:sz="4" w:space="0" w:color="auto"/>
              <w:right w:val="single" w:sz="4" w:space="0" w:color="auto"/>
            </w:tcBorders>
            <w:shd w:val="clear" w:color="auto" w:fill="auto"/>
            <w:noWrap/>
            <w:vAlign w:val="bottom"/>
            <w:hideMark/>
          </w:tcPr>
          <w:p w14:paraId="54ECF91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221DA1A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65D06960"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7CB5CF2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24FCB11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D21A40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,,Данило Борковић" Грдаишка</w:t>
            </w:r>
          </w:p>
        </w:tc>
        <w:tc>
          <w:tcPr>
            <w:tcW w:w="1134" w:type="dxa"/>
            <w:tcBorders>
              <w:top w:val="nil"/>
              <w:left w:val="nil"/>
              <w:bottom w:val="single" w:sz="4" w:space="0" w:color="auto"/>
              <w:right w:val="single" w:sz="4" w:space="0" w:color="auto"/>
            </w:tcBorders>
            <w:shd w:val="clear" w:color="auto" w:fill="auto"/>
            <w:noWrap/>
            <w:vAlign w:val="bottom"/>
            <w:hideMark/>
          </w:tcPr>
          <w:p w14:paraId="5E9E8BF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036D54E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821" w:type="dxa"/>
            <w:tcBorders>
              <w:top w:val="nil"/>
              <w:left w:val="nil"/>
              <w:bottom w:val="single" w:sz="4" w:space="0" w:color="auto"/>
              <w:right w:val="single" w:sz="4" w:space="0" w:color="auto"/>
            </w:tcBorders>
            <w:shd w:val="clear" w:color="auto" w:fill="auto"/>
            <w:noWrap/>
            <w:vAlign w:val="bottom"/>
            <w:hideMark/>
          </w:tcPr>
          <w:p w14:paraId="145E322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125</w:t>
            </w:r>
          </w:p>
        </w:tc>
      </w:tr>
      <w:tr w:rsidR="00446399" w:rsidRPr="00EF39D4" w14:paraId="4FE6A8FC"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5D95A6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24.</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E6EA4E5"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,,Козарска дјеца" Градишка</w:t>
            </w:r>
          </w:p>
        </w:tc>
        <w:tc>
          <w:tcPr>
            <w:tcW w:w="1134" w:type="dxa"/>
            <w:tcBorders>
              <w:top w:val="nil"/>
              <w:left w:val="nil"/>
              <w:bottom w:val="single" w:sz="4" w:space="0" w:color="auto"/>
              <w:right w:val="single" w:sz="4" w:space="0" w:color="auto"/>
            </w:tcBorders>
            <w:shd w:val="clear" w:color="auto" w:fill="auto"/>
            <w:noWrap/>
            <w:vAlign w:val="bottom"/>
            <w:hideMark/>
          </w:tcPr>
          <w:p w14:paraId="55B8BFD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2BA5062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74E9FEF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50F067CB"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5EEDBD5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1866F40"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,,Младен Стојановић" Горњи Подградци</w:t>
            </w:r>
          </w:p>
        </w:tc>
        <w:tc>
          <w:tcPr>
            <w:tcW w:w="1134" w:type="dxa"/>
            <w:tcBorders>
              <w:top w:val="nil"/>
              <w:left w:val="nil"/>
              <w:bottom w:val="single" w:sz="4" w:space="0" w:color="auto"/>
              <w:right w:val="single" w:sz="4" w:space="0" w:color="auto"/>
            </w:tcBorders>
            <w:shd w:val="clear" w:color="auto" w:fill="auto"/>
            <w:noWrap/>
            <w:vAlign w:val="bottom"/>
            <w:hideMark/>
          </w:tcPr>
          <w:p w14:paraId="7D66DB9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6E040F6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2CD05F9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1A44958"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31CAB036"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26.</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D6DCC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Дубрава</w:t>
            </w:r>
          </w:p>
        </w:tc>
        <w:tc>
          <w:tcPr>
            <w:tcW w:w="1134" w:type="dxa"/>
            <w:tcBorders>
              <w:top w:val="nil"/>
              <w:left w:val="nil"/>
              <w:bottom w:val="single" w:sz="4" w:space="0" w:color="auto"/>
              <w:right w:val="single" w:sz="4" w:space="0" w:color="auto"/>
            </w:tcBorders>
            <w:shd w:val="clear" w:color="auto" w:fill="auto"/>
            <w:noWrap/>
            <w:vAlign w:val="bottom"/>
            <w:hideMark/>
          </w:tcPr>
          <w:p w14:paraId="18E1DF3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2C3C4D8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20769E5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50EF269F"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69E6620"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27.</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5C09318" w14:textId="357104DA"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 xml:space="preserve">ЈУ ОШ ,,Васо Чубриловић" </w:t>
            </w:r>
            <w:r w:rsidRPr="00052258">
              <w:rPr>
                <w:rFonts w:ascii="Times New Roman" w:eastAsia="Times New Roman" w:hAnsi="Times New Roman" w:cs="Times New Roman"/>
                <w:sz w:val="24"/>
                <w:szCs w:val="24"/>
                <w:lang w:val="bs-Cyrl-BA" w:eastAsia="en-GB"/>
              </w:rPr>
              <w:t>Градишк</w:t>
            </w:r>
            <w:r w:rsidR="009931D8" w:rsidRPr="00052258">
              <w:rPr>
                <w:rFonts w:ascii="Times New Roman" w:eastAsia="Times New Roman" w:hAnsi="Times New Roman" w:cs="Times New Roman"/>
                <w:sz w:val="24"/>
                <w:szCs w:val="24"/>
                <w:lang w:val="bs-Cyrl-BA" w:eastAsia="en-GB"/>
              </w:rPr>
              <w:t>а</w:t>
            </w:r>
          </w:p>
        </w:tc>
        <w:tc>
          <w:tcPr>
            <w:tcW w:w="1134" w:type="dxa"/>
            <w:tcBorders>
              <w:top w:val="nil"/>
              <w:left w:val="nil"/>
              <w:bottom w:val="single" w:sz="4" w:space="0" w:color="auto"/>
              <w:right w:val="single" w:sz="4" w:space="0" w:color="auto"/>
            </w:tcBorders>
            <w:shd w:val="clear" w:color="auto" w:fill="auto"/>
            <w:noWrap/>
            <w:vAlign w:val="bottom"/>
            <w:hideMark/>
          </w:tcPr>
          <w:p w14:paraId="57D7F14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124FDBA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1CAA6B9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083A9A58"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1A991A2"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28.</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144AE9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Стефановић Караџић" Турјак</w:t>
            </w:r>
          </w:p>
        </w:tc>
        <w:tc>
          <w:tcPr>
            <w:tcW w:w="1134" w:type="dxa"/>
            <w:tcBorders>
              <w:top w:val="nil"/>
              <w:left w:val="nil"/>
              <w:bottom w:val="single" w:sz="4" w:space="0" w:color="auto"/>
              <w:right w:val="single" w:sz="4" w:space="0" w:color="auto"/>
            </w:tcBorders>
            <w:shd w:val="clear" w:color="auto" w:fill="auto"/>
            <w:noWrap/>
            <w:vAlign w:val="bottom"/>
            <w:hideMark/>
          </w:tcPr>
          <w:p w14:paraId="22EAE6A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289F1CB0"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7B1C501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75</w:t>
            </w:r>
          </w:p>
        </w:tc>
      </w:tr>
      <w:tr w:rsidR="00446399" w:rsidRPr="00EF39D4" w14:paraId="732765BF"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4B3FD6C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29.</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B2005C1"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Козарска Дубица</w:t>
            </w:r>
          </w:p>
        </w:tc>
        <w:tc>
          <w:tcPr>
            <w:tcW w:w="1134" w:type="dxa"/>
            <w:tcBorders>
              <w:top w:val="nil"/>
              <w:left w:val="nil"/>
              <w:bottom w:val="single" w:sz="4" w:space="0" w:color="auto"/>
              <w:right w:val="single" w:sz="4" w:space="0" w:color="auto"/>
            </w:tcBorders>
            <w:shd w:val="clear" w:color="auto" w:fill="auto"/>
            <w:noWrap/>
            <w:vAlign w:val="bottom"/>
            <w:hideMark/>
          </w:tcPr>
          <w:p w14:paraId="4689BF6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2D811A8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4CE4734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7DC98B6"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4977535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30.</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1C5DDB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Карџић" Козарска Дубица</w:t>
            </w:r>
          </w:p>
        </w:tc>
        <w:tc>
          <w:tcPr>
            <w:tcW w:w="1134" w:type="dxa"/>
            <w:tcBorders>
              <w:top w:val="nil"/>
              <w:left w:val="nil"/>
              <w:bottom w:val="single" w:sz="4" w:space="0" w:color="auto"/>
              <w:right w:val="single" w:sz="4" w:space="0" w:color="auto"/>
            </w:tcBorders>
            <w:shd w:val="clear" w:color="auto" w:fill="auto"/>
            <w:noWrap/>
            <w:vAlign w:val="bottom"/>
            <w:hideMark/>
          </w:tcPr>
          <w:p w14:paraId="1ED89C6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76F45E0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17C912A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80</w:t>
            </w:r>
          </w:p>
        </w:tc>
      </w:tr>
      <w:tr w:rsidR="00446399" w:rsidRPr="00EF39D4" w14:paraId="21905E9D"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4DB390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31.</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926F916" w14:textId="2E2CD378" w:rsidR="00446399" w:rsidRPr="00EF39D4" w:rsidRDefault="007913FE" w:rsidP="00446399">
            <w:pPr>
              <w:spacing w:after="0" w:line="240" w:lineRule="auto"/>
              <w:rPr>
                <w:rFonts w:ascii="Times New Roman" w:eastAsia="Times New Roman" w:hAnsi="Times New Roman" w:cs="Times New Roman"/>
                <w:color w:val="000000"/>
                <w:sz w:val="24"/>
                <w:szCs w:val="24"/>
                <w:lang w:val="bs-Cyrl-BA" w:eastAsia="en-GB"/>
              </w:rPr>
            </w:pPr>
            <w:r>
              <w:rPr>
                <w:rFonts w:ascii="Times New Roman" w:eastAsia="Times New Roman" w:hAnsi="Times New Roman" w:cs="Times New Roman"/>
                <w:color w:val="000000"/>
                <w:sz w:val="24"/>
                <w:szCs w:val="24"/>
                <w:lang w:val="bs-Cyrl-BA" w:eastAsia="en-GB"/>
              </w:rPr>
              <w:t>ЈУ ОШ ,,Десанка М</w:t>
            </w:r>
            <w:r w:rsidR="00446399" w:rsidRPr="00EF39D4">
              <w:rPr>
                <w:rFonts w:ascii="Times New Roman" w:eastAsia="Times New Roman" w:hAnsi="Times New Roman" w:cs="Times New Roman"/>
                <w:color w:val="000000"/>
                <w:sz w:val="24"/>
                <w:szCs w:val="24"/>
                <w:lang w:val="bs-Cyrl-BA" w:eastAsia="en-GB"/>
              </w:rPr>
              <w:t>аксимовић" Трн</w:t>
            </w:r>
          </w:p>
        </w:tc>
        <w:tc>
          <w:tcPr>
            <w:tcW w:w="1134" w:type="dxa"/>
            <w:tcBorders>
              <w:top w:val="nil"/>
              <w:left w:val="nil"/>
              <w:bottom w:val="single" w:sz="4" w:space="0" w:color="auto"/>
              <w:right w:val="single" w:sz="4" w:space="0" w:color="auto"/>
            </w:tcBorders>
            <w:shd w:val="clear" w:color="auto" w:fill="auto"/>
            <w:noWrap/>
            <w:vAlign w:val="bottom"/>
            <w:hideMark/>
          </w:tcPr>
          <w:p w14:paraId="172EA86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73FEF7A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821" w:type="dxa"/>
            <w:tcBorders>
              <w:top w:val="nil"/>
              <w:left w:val="nil"/>
              <w:bottom w:val="single" w:sz="4" w:space="0" w:color="auto"/>
              <w:right w:val="single" w:sz="4" w:space="0" w:color="auto"/>
            </w:tcBorders>
            <w:shd w:val="clear" w:color="auto" w:fill="auto"/>
            <w:noWrap/>
            <w:vAlign w:val="bottom"/>
            <w:hideMark/>
          </w:tcPr>
          <w:p w14:paraId="176F3D5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046790A"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3A8A6F1F"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32.</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BD5DA0A"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,,Георги А. Папандреу" Александровац</w:t>
            </w:r>
          </w:p>
        </w:tc>
        <w:tc>
          <w:tcPr>
            <w:tcW w:w="1134" w:type="dxa"/>
            <w:tcBorders>
              <w:top w:val="nil"/>
              <w:left w:val="nil"/>
              <w:bottom w:val="single" w:sz="4" w:space="0" w:color="auto"/>
              <w:right w:val="single" w:sz="4" w:space="0" w:color="auto"/>
            </w:tcBorders>
            <w:shd w:val="clear" w:color="auto" w:fill="auto"/>
            <w:noWrap/>
            <w:vAlign w:val="bottom"/>
            <w:hideMark/>
          </w:tcPr>
          <w:p w14:paraId="061AB36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49618DB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3E85DB9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E7AE01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A9E432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4833D2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,,Холандија" Слатина</w:t>
            </w:r>
          </w:p>
        </w:tc>
        <w:tc>
          <w:tcPr>
            <w:tcW w:w="1134" w:type="dxa"/>
            <w:tcBorders>
              <w:top w:val="nil"/>
              <w:left w:val="nil"/>
              <w:bottom w:val="single" w:sz="4" w:space="0" w:color="auto"/>
              <w:right w:val="single" w:sz="4" w:space="0" w:color="auto"/>
            </w:tcBorders>
            <w:shd w:val="clear" w:color="auto" w:fill="auto"/>
            <w:noWrap/>
            <w:vAlign w:val="bottom"/>
            <w:hideMark/>
          </w:tcPr>
          <w:p w14:paraId="79CE096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704AFD5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07E605D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7C299C4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AF3F47F"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BF7AF0A"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,,Младен Стојановић" Лакташи</w:t>
            </w:r>
          </w:p>
        </w:tc>
        <w:tc>
          <w:tcPr>
            <w:tcW w:w="1134" w:type="dxa"/>
            <w:tcBorders>
              <w:top w:val="nil"/>
              <w:left w:val="nil"/>
              <w:bottom w:val="single" w:sz="4" w:space="0" w:color="auto"/>
              <w:right w:val="single" w:sz="4" w:space="0" w:color="auto"/>
            </w:tcBorders>
            <w:shd w:val="clear" w:color="auto" w:fill="auto"/>
            <w:noWrap/>
            <w:vAlign w:val="bottom"/>
            <w:hideMark/>
          </w:tcPr>
          <w:p w14:paraId="5802D2B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1231" w:type="dxa"/>
            <w:tcBorders>
              <w:top w:val="nil"/>
              <w:left w:val="nil"/>
              <w:bottom w:val="single" w:sz="4" w:space="0" w:color="auto"/>
              <w:right w:val="single" w:sz="4" w:space="0" w:color="auto"/>
            </w:tcBorders>
            <w:shd w:val="clear" w:color="auto" w:fill="auto"/>
            <w:noWrap/>
            <w:vAlign w:val="bottom"/>
            <w:hideMark/>
          </w:tcPr>
          <w:p w14:paraId="7F59DC1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821" w:type="dxa"/>
            <w:tcBorders>
              <w:top w:val="nil"/>
              <w:left w:val="nil"/>
              <w:bottom w:val="single" w:sz="4" w:space="0" w:color="auto"/>
              <w:right w:val="single" w:sz="4" w:space="0" w:color="auto"/>
            </w:tcBorders>
            <w:shd w:val="clear" w:color="auto" w:fill="auto"/>
            <w:noWrap/>
            <w:vAlign w:val="bottom"/>
            <w:hideMark/>
          </w:tcPr>
          <w:p w14:paraId="355E427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86</w:t>
            </w:r>
          </w:p>
        </w:tc>
      </w:tr>
      <w:tr w:rsidR="00446399" w:rsidRPr="00EF39D4" w14:paraId="24A0A060"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35D856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34.</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5D43F1A"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,,Доситеј Обрадовић" Разбој Лијевче поље, Србац</w:t>
            </w:r>
          </w:p>
        </w:tc>
        <w:tc>
          <w:tcPr>
            <w:tcW w:w="1134" w:type="dxa"/>
            <w:tcBorders>
              <w:top w:val="nil"/>
              <w:left w:val="nil"/>
              <w:bottom w:val="single" w:sz="4" w:space="0" w:color="auto"/>
              <w:right w:val="single" w:sz="4" w:space="0" w:color="auto"/>
            </w:tcBorders>
            <w:shd w:val="clear" w:color="auto" w:fill="auto"/>
            <w:noWrap/>
            <w:vAlign w:val="bottom"/>
            <w:hideMark/>
          </w:tcPr>
          <w:p w14:paraId="0A858B2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1231" w:type="dxa"/>
            <w:tcBorders>
              <w:top w:val="nil"/>
              <w:left w:val="nil"/>
              <w:bottom w:val="single" w:sz="4" w:space="0" w:color="auto"/>
              <w:right w:val="single" w:sz="4" w:space="0" w:color="auto"/>
            </w:tcBorders>
            <w:shd w:val="clear" w:color="auto" w:fill="auto"/>
            <w:noWrap/>
            <w:vAlign w:val="bottom"/>
            <w:hideMark/>
          </w:tcPr>
          <w:p w14:paraId="40376427"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280A0CF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524F1B6B"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4135364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35.</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1700C7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Србац</w:t>
            </w:r>
          </w:p>
        </w:tc>
        <w:tc>
          <w:tcPr>
            <w:tcW w:w="1134" w:type="dxa"/>
            <w:tcBorders>
              <w:top w:val="nil"/>
              <w:left w:val="nil"/>
              <w:bottom w:val="single" w:sz="4" w:space="0" w:color="auto"/>
              <w:right w:val="single" w:sz="4" w:space="0" w:color="auto"/>
            </w:tcBorders>
            <w:shd w:val="clear" w:color="auto" w:fill="auto"/>
            <w:noWrap/>
            <w:vAlign w:val="bottom"/>
            <w:hideMark/>
          </w:tcPr>
          <w:p w14:paraId="329C41A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2F8F4B2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27430CC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r>
      <w:tr w:rsidR="00446399" w:rsidRPr="00EF39D4" w14:paraId="3211FED3"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3FDBB6E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36.</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B03BBDD" w14:textId="4BD3EBC6"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Јовановић Змај" Србац</w:t>
            </w:r>
          </w:p>
        </w:tc>
        <w:tc>
          <w:tcPr>
            <w:tcW w:w="1134" w:type="dxa"/>
            <w:tcBorders>
              <w:top w:val="nil"/>
              <w:left w:val="nil"/>
              <w:bottom w:val="single" w:sz="4" w:space="0" w:color="auto"/>
              <w:right w:val="single" w:sz="4" w:space="0" w:color="auto"/>
            </w:tcBorders>
            <w:shd w:val="clear" w:color="auto" w:fill="auto"/>
            <w:noWrap/>
            <w:vAlign w:val="bottom"/>
            <w:hideMark/>
          </w:tcPr>
          <w:p w14:paraId="094AFD3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w:t>
            </w:r>
          </w:p>
        </w:tc>
        <w:tc>
          <w:tcPr>
            <w:tcW w:w="1231" w:type="dxa"/>
            <w:tcBorders>
              <w:top w:val="nil"/>
              <w:left w:val="nil"/>
              <w:bottom w:val="single" w:sz="4" w:space="0" w:color="auto"/>
              <w:right w:val="single" w:sz="4" w:space="0" w:color="auto"/>
            </w:tcBorders>
            <w:shd w:val="clear" w:color="auto" w:fill="auto"/>
            <w:noWrap/>
            <w:vAlign w:val="bottom"/>
            <w:hideMark/>
          </w:tcPr>
          <w:p w14:paraId="1CE1824C"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821" w:type="dxa"/>
            <w:tcBorders>
              <w:top w:val="nil"/>
              <w:left w:val="nil"/>
              <w:bottom w:val="single" w:sz="4" w:space="0" w:color="auto"/>
              <w:right w:val="single" w:sz="4" w:space="0" w:color="auto"/>
            </w:tcBorders>
            <w:shd w:val="clear" w:color="auto" w:fill="auto"/>
            <w:noWrap/>
            <w:vAlign w:val="bottom"/>
            <w:hideMark/>
          </w:tcPr>
          <w:p w14:paraId="12506A7D"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1D9AEB59"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769AE1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37.</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C4835C5"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Смртићи</w:t>
            </w:r>
          </w:p>
        </w:tc>
        <w:tc>
          <w:tcPr>
            <w:tcW w:w="1134" w:type="dxa"/>
            <w:tcBorders>
              <w:top w:val="nil"/>
              <w:left w:val="nil"/>
              <w:bottom w:val="single" w:sz="4" w:space="0" w:color="auto"/>
              <w:right w:val="single" w:sz="4" w:space="0" w:color="auto"/>
            </w:tcBorders>
            <w:shd w:val="clear" w:color="auto" w:fill="auto"/>
            <w:noWrap/>
            <w:vAlign w:val="bottom"/>
            <w:hideMark/>
          </w:tcPr>
          <w:p w14:paraId="69438DD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5FA4A78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c>
          <w:tcPr>
            <w:tcW w:w="821" w:type="dxa"/>
            <w:tcBorders>
              <w:top w:val="nil"/>
              <w:left w:val="nil"/>
              <w:bottom w:val="single" w:sz="4" w:space="0" w:color="auto"/>
              <w:right w:val="single" w:sz="4" w:space="0" w:color="auto"/>
            </w:tcBorders>
            <w:shd w:val="clear" w:color="auto" w:fill="auto"/>
            <w:noWrap/>
            <w:vAlign w:val="bottom"/>
            <w:hideMark/>
          </w:tcPr>
          <w:p w14:paraId="4ABBB1A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r>
      <w:tr w:rsidR="00446399" w:rsidRPr="00EF39D4" w14:paraId="58EB51A1"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5B437818"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38.</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663047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Нова Топола</w:t>
            </w:r>
          </w:p>
        </w:tc>
        <w:tc>
          <w:tcPr>
            <w:tcW w:w="1134" w:type="dxa"/>
            <w:tcBorders>
              <w:top w:val="nil"/>
              <w:left w:val="nil"/>
              <w:bottom w:val="single" w:sz="4" w:space="0" w:color="auto"/>
              <w:right w:val="single" w:sz="4" w:space="0" w:color="auto"/>
            </w:tcBorders>
            <w:shd w:val="clear" w:color="auto" w:fill="auto"/>
            <w:noWrap/>
            <w:vAlign w:val="bottom"/>
            <w:hideMark/>
          </w:tcPr>
          <w:p w14:paraId="5FB00C1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7FCCE90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w:t>
            </w:r>
          </w:p>
        </w:tc>
        <w:tc>
          <w:tcPr>
            <w:tcW w:w="821" w:type="dxa"/>
            <w:tcBorders>
              <w:top w:val="nil"/>
              <w:left w:val="nil"/>
              <w:bottom w:val="single" w:sz="4" w:space="0" w:color="auto"/>
              <w:right w:val="single" w:sz="4" w:space="0" w:color="auto"/>
            </w:tcBorders>
            <w:shd w:val="clear" w:color="auto" w:fill="auto"/>
            <w:noWrap/>
            <w:vAlign w:val="bottom"/>
            <w:hideMark/>
          </w:tcPr>
          <w:p w14:paraId="7313C7F7"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200</w:t>
            </w:r>
          </w:p>
        </w:tc>
      </w:tr>
      <w:tr w:rsidR="00446399" w:rsidRPr="00EF39D4" w14:paraId="06B29FF2"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56A773E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39.</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116BD75"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Ћопић" Прњавор</w:t>
            </w:r>
          </w:p>
        </w:tc>
        <w:tc>
          <w:tcPr>
            <w:tcW w:w="1134" w:type="dxa"/>
            <w:tcBorders>
              <w:top w:val="nil"/>
              <w:left w:val="nil"/>
              <w:bottom w:val="single" w:sz="4" w:space="0" w:color="auto"/>
              <w:right w:val="single" w:sz="4" w:space="0" w:color="auto"/>
            </w:tcBorders>
            <w:shd w:val="clear" w:color="auto" w:fill="auto"/>
            <w:noWrap/>
            <w:vAlign w:val="bottom"/>
            <w:hideMark/>
          </w:tcPr>
          <w:p w14:paraId="106F2F76"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147C8262"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821" w:type="dxa"/>
            <w:tcBorders>
              <w:top w:val="nil"/>
              <w:left w:val="nil"/>
              <w:bottom w:val="single" w:sz="4" w:space="0" w:color="auto"/>
              <w:right w:val="single" w:sz="4" w:space="0" w:color="auto"/>
            </w:tcBorders>
            <w:shd w:val="clear" w:color="auto" w:fill="auto"/>
            <w:noWrap/>
            <w:vAlign w:val="bottom"/>
            <w:hideMark/>
          </w:tcPr>
          <w:p w14:paraId="07A2AC2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560F0197"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DAEC99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40.</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578E5C0"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,,Иво Андрић" Кулаши</w:t>
            </w:r>
          </w:p>
        </w:tc>
        <w:tc>
          <w:tcPr>
            <w:tcW w:w="1134" w:type="dxa"/>
            <w:tcBorders>
              <w:top w:val="nil"/>
              <w:left w:val="nil"/>
              <w:bottom w:val="single" w:sz="4" w:space="0" w:color="auto"/>
              <w:right w:val="single" w:sz="4" w:space="0" w:color="auto"/>
            </w:tcBorders>
            <w:shd w:val="clear" w:color="auto" w:fill="auto"/>
            <w:noWrap/>
            <w:vAlign w:val="bottom"/>
            <w:hideMark/>
          </w:tcPr>
          <w:p w14:paraId="0A12B13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1231" w:type="dxa"/>
            <w:tcBorders>
              <w:top w:val="nil"/>
              <w:left w:val="nil"/>
              <w:bottom w:val="single" w:sz="4" w:space="0" w:color="auto"/>
              <w:right w:val="single" w:sz="4" w:space="0" w:color="auto"/>
            </w:tcBorders>
            <w:shd w:val="clear" w:color="auto" w:fill="auto"/>
            <w:noWrap/>
            <w:vAlign w:val="bottom"/>
            <w:hideMark/>
          </w:tcPr>
          <w:p w14:paraId="0A2498B8"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39037E3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B252B36"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18BCDB5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41.</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0387300"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,,Меша Селимовић" Лишња</w:t>
            </w:r>
          </w:p>
        </w:tc>
        <w:tc>
          <w:tcPr>
            <w:tcW w:w="1134" w:type="dxa"/>
            <w:tcBorders>
              <w:top w:val="nil"/>
              <w:left w:val="nil"/>
              <w:bottom w:val="single" w:sz="4" w:space="0" w:color="auto"/>
              <w:right w:val="single" w:sz="4" w:space="0" w:color="auto"/>
            </w:tcBorders>
            <w:shd w:val="clear" w:color="auto" w:fill="auto"/>
            <w:noWrap/>
            <w:vAlign w:val="bottom"/>
            <w:hideMark/>
          </w:tcPr>
          <w:p w14:paraId="30A09647"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1231" w:type="dxa"/>
            <w:tcBorders>
              <w:top w:val="nil"/>
              <w:left w:val="nil"/>
              <w:bottom w:val="single" w:sz="4" w:space="0" w:color="auto"/>
              <w:right w:val="single" w:sz="4" w:space="0" w:color="auto"/>
            </w:tcBorders>
            <w:shd w:val="clear" w:color="auto" w:fill="auto"/>
            <w:noWrap/>
            <w:vAlign w:val="bottom"/>
            <w:hideMark/>
          </w:tcPr>
          <w:p w14:paraId="1BB1DC0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821" w:type="dxa"/>
            <w:tcBorders>
              <w:top w:val="nil"/>
              <w:left w:val="nil"/>
              <w:bottom w:val="single" w:sz="4" w:space="0" w:color="auto"/>
              <w:right w:val="single" w:sz="4" w:space="0" w:color="auto"/>
            </w:tcBorders>
            <w:shd w:val="clear" w:color="auto" w:fill="auto"/>
            <w:noWrap/>
            <w:vAlign w:val="bottom"/>
            <w:hideMark/>
          </w:tcPr>
          <w:p w14:paraId="11523E1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78C636E6"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7BF78032"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42.</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0FDE63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,,Милош Црњански" Поточани</w:t>
            </w:r>
          </w:p>
        </w:tc>
        <w:tc>
          <w:tcPr>
            <w:tcW w:w="1134" w:type="dxa"/>
            <w:tcBorders>
              <w:top w:val="nil"/>
              <w:left w:val="nil"/>
              <w:bottom w:val="single" w:sz="4" w:space="0" w:color="auto"/>
              <w:right w:val="single" w:sz="4" w:space="0" w:color="auto"/>
            </w:tcBorders>
            <w:shd w:val="clear" w:color="auto" w:fill="auto"/>
            <w:noWrap/>
            <w:vAlign w:val="bottom"/>
            <w:hideMark/>
          </w:tcPr>
          <w:p w14:paraId="0776978B"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1231" w:type="dxa"/>
            <w:tcBorders>
              <w:top w:val="nil"/>
              <w:left w:val="nil"/>
              <w:bottom w:val="single" w:sz="4" w:space="0" w:color="auto"/>
              <w:right w:val="single" w:sz="4" w:space="0" w:color="auto"/>
            </w:tcBorders>
            <w:shd w:val="clear" w:color="auto" w:fill="auto"/>
            <w:noWrap/>
            <w:vAlign w:val="bottom"/>
            <w:hideMark/>
          </w:tcPr>
          <w:p w14:paraId="6BA059C1"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821" w:type="dxa"/>
            <w:tcBorders>
              <w:top w:val="nil"/>
              <w:left w:val="nil"/>
              <w:bottom w:val="single" w:sz="4" w:space="0" w:color="auto"/>
              <w:right w:val="single" w:sz="4" w:space="0" w:color="auto"/>
            </w:tcBorders>
            <w:shd w:val="clear" w:color="auto" w:fill="auto"/>
            <w:noWrap/>
            <w:vAlign w:val="bottom"/>
            <w:hideMark/>
          </w:tcPr>
          <w:p w14:paraId="01A02C0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20BCD4A7"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7350965"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43.</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8B64606"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,,Никола Тесла" Прњавор</w:t>
            </w:r>
          </w:p>
        </w:tc>
        <w:tc>
          <w:tcPr>
            <w:tcW w:w="1134" w:type="dxa"/>
            <w:tcBorders>
              <w:top w:val="nil"/>
              <w:left w:val="nil"/>
              <w:bottom w:val="single" w:sz="4" w:space="0" w:color="auto"/>
              <w:right w:val="single" w:sz="4" w:space="0" w:color="auto"/>
            </w:tcBorders>
            <w:shd w:val="clear" w:color="auto" w:fill="auto"/>
            <w:noWrap/>
            <w:vAlign w:val="bottom"/>
            <w:hideMark/>
          </w:tcPr>
          <w:p w14:paraId="03A9485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1231" w:type="dxa"/>
            <w:tcBorders>
              <w:top w:val="nil"/>
              <w:left w:val="nil"/>
              <w:bottom w:val="single" w:sz="4" w:space="0" w:color="auto"/>
              <w:right w:val="single" w:sz="4" w:space="0" w:color="auto"/>
            </w:tcBorders>
            <w:shd w:val="clear" w:color="auto" w:fill="auto"/>
            <w:noWrap/>
            <w:vAlign w:val="bottom"/>
            <w:hideMark/>
          </w:tcPr>
          <w:p w14:paraId="10483A3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821" w:type="dxa"/>
            <w:tcBorders>
              <w:top w:val="nil"/>
              <w:left w:val="nil"/>
              <w:bottom w:val="single" w:sz="4" w:space="0" w:color="auto"/>
              <w:right w:val="single" w:sz="4" w:space="0" w:color="auto"/>
            </w:tcBorders>
            <w:shd w:val="clear" w:color="auto" w:fill="auto"/>
            <w:noWrap/>
            <w:vAlign w:val="bottom"/>
            <w:hideMark/>
          </w:tcPr>
          <w:p w14:paraId="3DEF4F2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60</w:t>
            </w:r>
          </w:p>
        </w:tc>
      </w:tr>
      <w:tr w:rsidR="00446399" w:rsidRPr="00EF39D4" w14:paraId="611AEB95"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0736CEB5"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44.</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CA4A68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Шибовска</w:t>
            </w:r>
          </w:p>
        </w:tc>
        <w:tc>
          <w:tcPr>
            <w:tcW w:w="1134" w:type="dxa"/>
            <w:tcBorders>
              <w:top w:val="nil"/>
              <w:left w:val="nil"/>
              <w:bottom w:val="single" w:sz="4" w:space="0" w:color="auto"/>
              <w:right w:val="single" w:sz="4" w:space="0" w:color="auto"/>
            </w:tcBorders>
            <w:shd w:val="clear" w:color="auto" w:fill="auto"/>
            <w:noWrap/>
            <w:vAlign w:val="bottom"/>
            <w:hideMark/>
          </w:tcPr>
          <w:p w14:paraId="339592C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1231" w:type="dxa"/>
            <w:tcBorders>
              <w:top w:val="nil"/>
              <w:left w:val="nil"/>
              <w:bottom w:val="single" w:sz="4" w:space="0" w:color="auto"/>
              <w:right w:val="single" w:sz="4" w:space="0" w:color="auto"/>
            </w:tcBorders>
            <w:shd w:val="clear" w:color="auto" w:fill="auto"/>
            <w:noWrap/>
            <w:vAlign w:val="bottom"/>
            <w:hideMark/>
          </w:tcPr>
          <w:p w14:paraId="0C2C1723"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12805A75"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4D9F30D0" w14:textId="77777777" w:rsidTr="00446399">
        <w:trPr>
          <w:trHeight w:val="300"/>
        </w:trPr>
        <w:tc>
          <w:tcPr>
            <w:tcW w:w="813" w:type="dxa"/>
            <w:tcBorders>
              <w:top w:val="nil"/>
              <w:left w:val="single" w:sz="4" w:space="0" w:color="auto"/>
              <w:bottom w:val="single" w:sz="4" w:space="0" w:color="auto"/>
              <w:right w:val="single" w:sz="4" w:space="0" w:color="auto"/>
            </w:tcBorders>
            <w:shd w:val="clear" w:color="auto" w:fill="auto"/>
            <w:noWrap/>
            <w:vAlign w:val="bottom"/>
            <w:hideMark/>
          </w:tcPr>
          <w:p w14:paraId="60CC8BF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45.</w:t>
            </w:r>
          </w:p>
        </w:tc>
        <w:tc>
          <w:tcPr>
            <w:tcW w:w="47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2237973"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Карџић"Доњи Вијачани</w:t>
            </w:r>
          </w:p>
        </w:tc>
        <w:tc>
          <w:tcPr>
            <w:tcW w:w="1134" w:type="dxa"/>
            <w:tcBorders>
              <w:top w:val="nil"/>
              <w:left w:val="nil"/>
              <w:bottom w:val="single" w:sz="4" w:space="0" w:color="auto"/>
              <w:right w:val="single" w:sz="4" w:space="0" w:color="auto"/>
            </w:tcBorders>
            <w:shd w:val="clear" w:color="auto" w:fill="auto"/>
            <w:noWrap/>
            <w:vAlign w:val="bottom"/>
            <w:hideMark/>
          </w:tcPr>
          <w:p w14:paraId="45F6F304"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1231" w:type="dxa"/>
            <w:tcBorders>
              <w:top w:val="nil"/>
              <w:left w:val="nil"/>
              <w:bottom w:val="single" w:sz="4" w:space="0" w:color="auto"/>
              <w:right w:val="single" w:sz="4" w:space="0" w:color="auto"/>
            </w:tcBorders>
            <w:shd w:val="clear" w:color="auto" w:fill="auto"/>
            <w:noWrap/>
            <w:vAlign w:val="bottom"/>
            <w:hideMark/>
          </w:tcPr>
          <w:p w14:paraId="2DD5A9CF"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821" w:type="dxa"/>
            <w:tcBorders>
              <w:top w:val="nil"/>
              <w:left w:val="nil"/>
              <w:bottom w:val="single" w:sz="4" w:space="0" w:color="auto"/>
              <w:right w:val="single" w:sz="4" w:space="0" w:color="auto"/>
            </w:tcBorders>
            <w:shd w:val="clear" w:color="auto" w:fill="auto"/>
            <w:noWrap/>
            <w:vAlign w:val="bottom"/>
            <w:hideMark/>
          </w:tcPr>
          <w:p w14:paraId="78E03D5E"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r>
      <w:tr w:rsidR="00446399" w:rsidRPr="00EF39D4" w14:paraId="4847FCFA" w14:textId="77777777" w:rsidTr="00446399">
        <w:trPr>
          <w:trHeight w:val="300"/>
        </w:trPr>
        <w:tc>
          <w:tcPr>
            <w:tcW w:w="1321" w:type="dxa"/>
            <w:gridSpan w:val="2"/>
            <w:tcBorders>
              <w:top w:val="nil"/>
              <w:left w:val="single" w:sz="4" w:space="0" w:color="auto"/>
              <w:bottom w:val="single" w:sz="4" w:space="0" w:color="auto"/>
              <w:right w:val="single" w:sz="4" w:space="0" w:color="auto"/>
            </w:tcBorders>
            <w:shd w:val="clear" w:color="auto" w:fill="auto"/>
            <w:noWrap/>
            <w:vAlign w:val="bottom"/>
            <w:hideMark/>
          </w:tcPr>
          <w:p w14:paraId="6F208A87"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УКУПНО</w:t>
            </w:r>
          </w:p>
        </w:tc>
        <w:tc>
          <w:tcPr>
            <w:tcW w:w="4229" w:type="dxa"/>
            <w:tcBorders>
              <w:top w:val="single" w:sz="4" w:space="0" w:color="auto"/>
              <w:left w:val="nil"/>
              <w:bottom w:val="single" w:sz="4" w:space="0" w:color="auto"/>
              <w:right w:val="single" w:sz="4" w:space="0" w:color="000000"/>
            </w:tcBorders>
            <w:shd w:val="clear" w:color="auto" w:fill="auto"/>
            <w:noWrap/>
            <w:vAlign w:val="bottom"/>
            <w:hideMark/>
          </w:tcPr>
          <w:p w14:paraId="4E6F5D9F"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45</w:t>
            </w:r>
          </w:p>
        </w:tc>
        <w:tc>
          <w:tcPr>
            <w:tcW w:w="1134" w:type="dxa"/>
            <w:tcBorders>
              <w:top w:val="nil"/>
              <w:left w:val="nil"/>
              <w:bottom w:val="single" w:sz="4" w:space="0" w:color="auto"/>
              <w:right w:val="single" w:sz="4" w:space="0" w:color="auto"/>
            </w:tcBorders>
            <w:shd w:val="clear" w:color="auto" w:fill="auto"/>
            <w:noWrap/>
            <w:vAlign w:val="bottom"/>
            <w:hideMark/>
          </w:tcPr>
          <w:p w14:paraId="21676AEA"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180</w:t>
            </w:r>
          </w:p>
        </w:tc>
        <w:tc>
          <w:tcPr>
            <w:tcW w:w="1231" w:type="dxa"/>
            <w:tcBorders>
              <w:top w:val="nil"/>
              <w:left w:val="nil"/>
              <w:bottom w:val="single" w:sz="4" w:space="0" w:color="auto"/>
              <w:right w:val="single" w:sz="4" w:space="0" w:color="auto"/>
            </w:tcBorders>
            <w:shd w:val="clear" w:color="auto" w:fill="auto"/>
            <w:noWrap/>
            <w:vAlign w:val="bottom"/>
            <w:hideMark/>
          </w:tcPr>
          <w:p w14:paraId="177D57CB"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136</w:t>
            </w:r>
          </w:p>
        </w:tc>
        <w:tc>
          <w:tcPr>
            <w:tcW w:w="821" w:type="dxa"/>
            <w:tcBorders>
              <w:top w:val="nil"/>
              <w:left w:val="nil"/>
              <w:bottom w:val="single" w:sz="4" w:space="0" w:color="auto"/>
              <w:right w:val="single" w:sz="4" w:space="0" w:color="auto"/>
            </w:tcBorders>
            <w:shd w:val="clear" w:color="auto" w:fill="auto"/>
            <w:noWrap/>
            <w:vAlign w:val="bottom"/>
            <w:hideMark/>
          </w:tcPr>
          <w:p w14:paraId="3E9DD6D8" w14:textId="34C095B5" w:rsidR="00446399" w:rsidRPr="00EF39D4" w:rsidRDefault="00446399" w:rsidP="0049145B">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7</w:t>
            </w:r>
            <w:r w:rsidR="0049145B">
              <w:rPr>
                <w:rFonts w:ascii="Times New Roman" w:eastAsia="Times New Roman" w:hAnsi="Times New Roman" w:cs="Times New Roman"/>
                <w:b/>
                <w:color w:val="000000"/>
                <w:sz w:val="24"/>
                <w:szCs w:val="24"/>
                <w:lang w:val="bs-Cyrl-BA" w:eastAsia="en-GB"/>
              </w:rPr>
              <w:t>5</w:t>
            </w:r>
            <w:r w:rsidRPr="00EF39D4">
              <w:rPr>
                <w:rFonts w:ascii="Times New Roman" w:eastAsia="Times New Roman" w:hAnsi="Times New Roman" w:cs="Times New Roman"/>
                <w:b/>
                <w:color w:val="000000"/>
                <w:sz w:val="24"/>
                <w:szCs w:val="24"/>
                <w:lang w:val="bs-Cyrl-BA" w:eastAsia="en-GB"/>
              </w:rPr>
              <w:t>,5%</w:t>
            </w:r>
          </w:p>
        </w:tc>
      </w:tr>
    </w:tbl>
    <w:p w14:paraId="5D99142B" w14:textId="77777777" w:rsidR="00446399" w:rsidRDefault="00446399" w:rsidP="00446399"/>
    <w:p w14:paraId="54A7A530" w14:textId="77777777" w:rsidR="00446399" w:rsidRPr="00EF39D4" w:rsidRDefault="00446399" w:rsidP="00446399">
      <w:pPr>
        <w:tabs>
          <w:tab w:val="left" w:pos="4680"/>
        </w:tabs>
        <w:spacing w:after="0" w:line="276" w:lineRule="auto"/>
        <w:rPr>
          <w:rFonts w:ascii="Times New Roman" w:eastAsia="Times New Roman" w:hAnsi="Times New Roman" w:cs="Times New Roman"/>
          <w:i/>
          <w:sz w:val="24"/>
          <w:szCs w:val="24"/>
          <w:lang w:val="bs-Cyrl-BA"/>
        </w:rPr>
      </w:pPr>
      <w:r w:rsidRPr="00EF39D4">
        <w:rPr>
          <w:rFonts w:ascii="Times New Roman" w:eastAsia="Times New Roman" w:hAnsi="Times New Roman" w:cs="Times New Roman"/>
          <w:i/>
          <w:sz w:val="24"/>
          <w:szCs w:val="24"/>
          <w:lang w:val="bs-Cyrl-BA"/>
        </w:rPr>
        <w:lastRenderedPageBreak/>
        <w:t>Табела 2. Присутнос наставника регије Бањалука</w:t>
      </w:r>
    </w:p>
    <w:tbl>
      <w:tblPr>
        <w:tblW w:w="8784" w:type="dxa"/>
        <w:tblLayout w:type="fixed"/>
        <w:tblLook w:val="04A0" w:firstRow="1" w:lastRow="0" w:firstColumn="1" w:lastColumn="0" w:noHBand="0" w:noVBand="1"/>
      </w:tblPr>
      <w:tblGrid>
        <w:gridCol w:w="809"/>
        <w:gridCol w:w="458"/>
        <w:gridCol w:w="4245"/>
        <w:gridCol w:w="1279"/>
        <w:gridCol w:w="998"/>
        <w:gridCol w:w="995"/>
      </w:tblGrid>
      <w:tr w:rsidR="00446399" w:rsidRPr="00EF39D4" w14:paraId="451C42D1" w14:textId="77777777" w:rsidTr="00446399">
        <w:trPr>
          <w:trHeight w:val="300"/>
        </w:trPr>
        <w:tc>
          <w:tcPr>
            <w:tcW w:w="8784"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3E790E09"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Регија Бања Лука</w:t>
            </w:r>
          </w:p>
        </w:tc>
      </w:tr>
      <w:tr w:rsidR="00446399" w:rsidRPr="00EF39D4" w14:paraId="63CCE10A" w14:textId="77777777" w:rsidTr="00446399">
        <w:trPr>
          <w:trHeight w:val="300"/>
        </w:trPr>
        <w:tc>
          <w:tcPr>
            <w:tcW w:w="8784"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683C13B4"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Школска 2021/22</w:t>
            </w:r>
          </w:p>
        </w:tc>
      </w:tr>
      <w:tr w:rsidR="00446399" w:rsidRPr="00EF39D4" w14:paraId="12C4F805" w14:textId="77777777" w:rsidTr="00A830D4">
        <w:trPr>
          <w:trHeight w:val="300"/>
        </w:trPr>
        <w:tc>
          <w:tcPr>
            <w:tcW w:w="809" w:type="dxa"/>
            <w:vMerge w:val="restart"/>
            <w:tcBorders>
              <w:top w:val="nil"/>
              <w:left w:val="single" w:sz="4" w:space="0" w:color="auto"/>
              <w:bottom w:val="single" w:sz="4" w:space="0" w:color="000000"/>
              <w:right w:val="single" w:sz="4" w:space="0" w:color="auto"/>
            </w:tcBorders>
            <w:shd w:val="clear" w:color="auto" w:fill="auto"/>
            <w:noWrap/>
            <w:hideMark/>
          </w:tcPr>
          <w:p w14:paraId="45E2381D"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Редни бр.</w:t>
            </w:r>
          </w:p>
        </w:tc>
        <w:tc>
          <w:tcPr>
            <w:tcW w:w="470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hideMark/>
          </w:tcPr>
          <w:p w14:paraId="128F9791"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Школа</w:t>
            </w:r>
          </w:p>
        </w:tc>
        <w:tc>
          <w:tcPr>
            <w:tcW w:w="1279" w:type="dxa"/>
            <w:vMerge w:val="restart"/>
            <w:tcBorders>
              <w:top w:val="nil"/>
              <w:left w:val="single" w:sz="4" w:space="0" w:color="auto"/>
              <w:bottom w:val="single" w:sz="4" w:space="0" w:color="000000"/>
              <w:right w:val="single" w:sz="4" w:space="0" w:color="auto"/>
            </w:tcBorders>
            <w:shd w:val="clear" w:color="auto" w:fill="auto"/>
            <w:noWrap/>
            <w:hideMark/>
          </w:tcPr>
          <w:p w14:paraId="29B63FCA" w14:textId="77777777" w:rsidR="00446399" w:rsidRPr="00EF39D4" w:rsidRDefault="00446399" w:rsidP="00EF39D4">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Бр.настав</w:t>
            </w:r>
          </w:p>
        </w:tc>
        <w:tc>
          <w:tcPr>
            <w:tcW w:w="998" w:type="dxa"/>
            <w:vMerge w:val="restart"/>
            <w:tcBorders>
              <w:top w:val="nil"/>
              <w:left w:val="single" w:sz="4" w:space="0" w:color="auto"/>
              <w:bottom w:val="single" w:sz="4" w:space="0" w:color="000000"/>
              <w:right w:val="single" w:sz="4" w:space="0" w:color="auto"/>
            </w:tcBorders>
            <w:shd w:val="clear" w:color="auto" w:fill="auto"/>
            <w:noWrap/>
            <w:hideMark/>
          </w:tcPr>
          <w:p w14:paraId="4FB9DF01" w14:textId="77777777" w:rsidR="00446399" w:rsidRPr="00EF39D4" w:rsidRDefault="00446399" w:rsidP="00EF39D4">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Бр.присут</w:t>
            </w:r>
          </w:p>
        </w:tc>
        <w:tc>
          <w:tcPr>
            <w:tcW w:w="995" w:type="dxa"/>
            <w:vMerge w:val="restart"/>
            <w:tcBorders>
              <w:top w:val="nil"/>
              <w:left w:val="single" w:sz="4" w:space="0" w:color="auto"/>
              <w:bottom w:val="single" w:sz="4" w:space="0" w:color="000000"/>
              <w:right w:val="single" w:sz="4" w:space="0" w:color="auto"/>
            </w:tcBorders>
            <w:shd w:val="clear" w:color="auto" w:fill="auto"/>
            <w:noWrap/>
            <w:hideMark/>
          </w:tcPr>
          <w:p w14:paraId="28AD132A"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 %</w:t>
            </w:r>
          </w:p>
        </w:tc>
      </w:tr>
      <w:tr w:rsidR="00446399" w:rsidRPr="00EF39D4" w14:paraId="76295D4A" w14:textId="77777777" w:rsidTr="00A830D4">
        <w:trPr>
          <w:trHeight w:val="509"/>
        </w:trPr>
        <w:tc>
          <w:tcPr>
            <w:tcW w:w="809" w:type="dxa"/>
            <w:vMerge/>
            <w:tcBorders>
              <w:top w:val="nil"/>
              <w:left w:val="single" w:sz="4" w:space="0" w:color="auto"/>
              <w:bottom w:val="single" w:sz="4" w:space="0" w:color="000000"/>
              <w:right w:val="single" w:sz="4" w:space="0" w:color="auto"/>
            </w:tcBorders>
            <w:hideMark/>
          </w:tcPr>
          <w:p w14:paraId="296B8F6A" w14:textId="77777777" w:rsidR="00446399" w:rsidRPr="00EF39D4" w:rsidRDefault="00446399" w:rsidP="00446399">
            <w:pPr>
              <w:spacing w:after="0" w:line="240" w:lineRule="auto"/>
              <w:jc w:val="center"/>
              <w:rPr>
                <w:rFonts w:ascii="Times New Roman" w:eastAsia="Times New Roman" w:hAnsi="Times New Roman" w:cs="Times New Roman"/>
                <w:color w:val="000000"/>
                <w:sz w:val="24"/>
                <w:szCs w:val="24"/>
                <w:lang w:val="bs-Cyrl-BA" w:eastAsia="en-GB"/>
              </w:rPr>
            </w:pPr>
          </w:p>
        </w:tc>
        <w:tc>
          <w:tcPr>
            <w:tcW w:w="4703" w:type="dxa"/>
            <w:gridSpan w:val="2"/>
            <w:vMerge/>
            <w:tcBorders>
              <w:top w:val="single" w:sz="4" w:space="0" w:color="auto"/>
              <w:left w:val="single" w:sz="4" w:space="0" w:color="auto"/>
              <w:bottom w:val="single" w:sz="4" w:space="0" w:color="000000"/>
              <w:right w:val="single" w:sz="4" w:space="0" w:color="000000"/>
            </w:tcBorders>
            <w:hideMark/>
          </w:tcPr>
          <w:p w14:paraId="1E69A6C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c>
          <w:tcPr>
            <w:tcW w:w="1279" w:type="dxa"/>
            <w:vMerge/>
            <w:tcBorders>
              <w:top w:val="nil"/>
              <w:left w:val="single" w:sz="4" w:space="0" w:color="auto"/>
              <w:bottom w:val="single" w:sz="4" w:space="0" w:color="000000"/>
              <w:right w:val="single" w:sz="4" w:space="0" w:color="auto"/>
            </w:tcBorders>
            <w:hideMark/>
          </w:tcPr>
          <w:p w14:paraId="563109B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p>
        </w:tc>
        <w:tc>
          <w:tcPr>
            <w:tcW w:w="998" w:type="dxa"/>
            <w:vMerge/>
            <w:tcBorders>
              <w:top w:val="nil"/>
              <w:left w:val="single" w:sz="4" w:space="0" w:color="auto"/>
              <w:bottom w:val="single" w:sz="4" w:space="0" w:color="000000"/>
              <w:right w:val="single" w:sz="4" w:space="0" w:color="auto"/>
            </w:tcBorders>
            <w:hideMark/>
          </w:tcPr>
          <w:p w14:paraId="324FC738"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p>
        </w:tc>
        <w:tc>
          <w:tcPr>
            <w:tcW w:w="995" w:type="dxa"/>
            <w:vMerge/>
            <w:tcBorders>
              <w:top w:val="nil"/>
              <w:left w:val="single" w:sz="4" w:space="0" w:color="auto"/>
              <w:bottom w:val="single" w:sz="4" w:space="0" w:color="000000"/>
              <w:right w:val="single" w:sz="4" w:space="0" w:color="auto"/>
            </w:tcBorders>
            <w:hideMark/>
          </w:tcPr>
          <w:p w14:paraId="399A7939"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p>
        </w:tc>
      </w:tr>
      <w:tr w:rsidR="00446399" w:rsidRPr="00EF39D4" w14:paraId="6E6AEE82"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BECDB1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89CE654" w14:textId="10AAD722"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w:t>
            </w:r>
            <w:r w:rsidR="007913FE">
              <w:rPr>
                <w:rFonts w:ascii="Times New Roman" w:eastAsia="Times New Roman" w:hAnsi="Times New Roman" w:cs="Times New Roman"/>
                <w:color w:val="000000"/>
                <w:sz w:val="24"/>
                <w:szCs w:val="24"/>
                <w:lang w:val="bs-Cyrl-BA" w:eastAsia="en-GB"/>
              </w:rPr>
              <w:t>п</w:t>
            </w:r>
            <w:r w:rsidRPr="00EF39D4">
              <w:rPr>
                <w:rFonts w:ascii="Times New Roman" w:eastAsia="Times New Roman" w:hAnsi="Times New Roman" w:cs="Times New Roman"/>
                <w:color w:val="000000"/>
                <w:sz w:val="24"/>
                <w:szCs w:val="24"/>
                <w:lang w:val="bs-Cyrl-BA" w:eastAsia="en-GB"/>
              </w:rPr>
              <w:t>ић" Бања Лука</w:t>
            </w:r>
          </w:p>
        </w:tc>
        <w:tc>
          <w:tcPr>
            <w:tcW w:w="1279" w:type="dxa"/>
            <w:tcBorders>
              <w:top w:val="nil"/>
              <w:left w:val="nil"/>
              <w:bottom w:val="single" w:sz="4" w:space="0" w:color="auto"/>
              <w:right w:val="single" w:sz="4" w:space="0" w:color="auto"/>
            </w:tcBorders>
            <w:shd w:val="clear" w:color="auto" w:fill="auto"/>
            <w:noWrap/>
            <w:hideMark/>
          </w:tcPr>
          <w:p w14:paraId="763D0578"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1E07CE72"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5" w:type="dxa"/>
            <w:tcBorders>
              <w:top w:val="nil"/>
              <w:left w:val="nil"/>
              <w:bottom w:val="single" w:sz="4" w:space="0" w:color="auto"/>
              <w:right w:val="single" w:sz="4" w:space="0" w:color="auto"/>
            </w:tcBorders>
            <w:shd w:val="clear" w:color="auto" w:fill="auto"/>
            <w:noWrap/>
            <w:hideMark/>
          </w:tcPr>
          <w:p w14:paraId="2C87BD03"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125</w:t>
            </w:r>
          </w:p>
        </w:tc>
      </w:tr>
      <w:tr w:rsidR="00446399" w:rsidRPr="00EF39D4" w14:paraId="12E3C85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174CE9F0"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CB767A3"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,,Доситеј Обрадовић" Бања Лука</w:t>
            </w:r>
          </w:p>
        </w:tc>
        <w:tc>
          <w:tcPr>
            <w:tcW w:w="1279" w:type="dxa"/>
            <w:tcBorders>
              <w:top w:val="nil"/>
              <w:left w:val="nil"/>
              <w:bottom w:val="single" w:sz="4" w:space="0" w:color="auto"/>
              <w:right w:val="single" w:sz="4" w:space="0" w:color="auto"/>
            </w:tcBorders>
            <w:shd w:val="clear" w:color="auto" w:fill="auto"/>
            <w:noWrap/>
            <w:hideMark/>
          </w:tcPr>
          <w:p w14:paraId="230FD50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316CF883"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3C869A8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84A6321"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789CFD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CF7D00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,,Змај Јова Јовановић" Бања Лука</w:t>
            </w:r>
          </w:p>
        </w:tc>
        <w:tc>
          <w:tcPr>
            <w:tcW w:w="1279" w:type="dxa"/>
            <w:tcBorders>
              <w:top w:val="nil"/>
              <w:left w:val="nil"/>
              <w:bottom w:val="single" w:sz="4" w:space="0" w:color="auto"/>
              <w:right w:val="single" w:sz="4" w:space="0" w:color="auto"/>
            </w:tcBorders>
            <w:shd w:val="clear" w:color="auto" w:fill="auto"/>
            <w:noWrap/>
            <w:hideMark/>
          </w:tcPr>
          <w:p w14:paraId="19F3D98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3AEE0DF4"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599A1CA9"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675937F"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8C99366"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828828D" w14:textId="4B6018DE"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Петровић Његош" Бања Лука</w:t>
            </w:r>
          </w:p>
        </w:tc>
        <w:tc>
          <w:tcPr>
            <w:tcW w:w="1279" w:type="dxa"/>
            <w:tcBorders>
              <w:top w:val="nil"/>
              <w:left w:val="nil"/>
              <w:bottom w:val="single" w:sz="4" w:space="0" w:color="auto"/>
              <w:right w:val="single" w:sz="4" w:space="0" w:color="auto"/>
            </w:tcBorders>
            <w:shd w:val="clear" w:color="auto" w:fill="auto"/>
            <w:noWrap/>
            <w:hideMark/>
          </w:tcPr>
          <w:p w14:paraId="2525348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1F5D5964"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5" w:type="dxa"/>
            <w:tcBorders>
              <w:top w:val="nil"/>
              <w:left w:val="nil"/>
              <w:bottom w:val="single" w:sz="4" w:space="0" w:color="auto"/>
              <w:right w:val="single" w:sz="4" w:space="0" w:color="auto"/>
            </w:tcBorders>
            <w:shd w:val="clear" w:color="auto" w:fill="auto"/>
            <w:noWrap/>
            <w:hideMark/>
          </w:tcPr>
          <w:p w14:paraId="5B3B2133"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125</w:t>
            </w:r>
          </w:p>
        </w:tc>
      </w:tr>
      <w:tr w:rsidR="00446399" w:rsidRPr="00EF39D4" w14:paraId="117B061C"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7A82D2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9DA0079" w14:textId="40A6E5EC"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,,И.</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Г. Ковачић" Бања Лука</w:t>
            </w:r>
          </w:p>
        </w:tc>
        <w:tc>
          <w:tcPr>
            <w:tcW w:w="1279" w:type="dxa"/>
            <w:tcBorders>
              <w:top w:val="nil"/>
              <w:left w:val="nil"/>
              <w:bottom w:val="single" w:sz="4" w:space="0" w:color="auto"/>
              <w:right w:val="single" w:sz="4" w:space="0" w:color="auto"/>
            </w:tcBorders>
            <w:shd w:val="clear" w:color="auto" w:fill="auto"/>
            <w:noWrap/>
            <w:hideMark/>
          </w:tcPr>
          <w:p w14:paraId="7B50F5B9"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6BEFBD4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673C5AF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5B16D581"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7A6191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A1E6F8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,,Алекса Шантић" Бања Лука</w:t>
            </w:r>
          </w:p>
        </w:tc>
        <w:tc>
          <w:tcPr>
            <w:tcW w:w="1279" w:type="dxa"/>
            <w:tcBorders>
              <w:top w:val="nil"/>
              <w:left w:val="nil"/>
              <w:bottom w:val="single" w:sz="4" w:space="0" w:color="auto"/>
              <w:right w:val="single" w:sz="4" w:space="0" w:color="auto"/>
            </w:tcBorders>
            <w:shd w:val="clear" w:color="auto" w:fill="auto"/>
            <w:noWrap/>
            <w:hideMark/>
          </w:tcPr>
          <w:p w14:paraId="7CA9BA3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165A2CC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1C754CF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411A8519"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1609A908"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BA6525B"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Бања Лука</w:t>
            </w:r>
          </w:p>
        </w:tc>
        <w:tc>
          <w:tcPr>
            <w:tcW w:w="1279" w:type="dxa"/>
            <w:tcBorders>
              <w:top w:val="nil"/>
              <w:left w:val="nil"/>
              <w:bottom w:val="single" w:sz="4" w:space="0" w:color="auto"/>
              <w:right w:val="single" w:sz="4" w:space="0" w:color="auto"/>
            </w:tcBorders>
            <w:shd w:val="clear" w:color="auto" w:fill="auto"/>
            <w:noWrap/>
            <w:hideMark/>
          </w:tcPr>
          <w:p w14:paraId="06B2144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998" w:type="dxa"/>
            <w:tcBorders>
              <w:top w:val="nil"/>
              <w:left w:val="nil"/>
              <w:bottom w:val="single" w:sz="4" w:space="0" w:color="auto"/>
              <w:right w:val="single" w:sz="4" w:space="0" w:color="auto"/>
            </w:tcBorders>
            <w:shd w:val="clear" w:color="auto" w:fill="auto"/>
            <w:noWrap/>
            <w:hideMark/>
          </w:tcPr>
          <w:p w14:paraId="78BF8EA6"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995" w:type="dxa"/>
            <w:tcBorders>
              <w:top w:val="nil"/>
              <w:left w:val="nil"/>
              <w:bottom w:val="single" w:sz="4" w:space="0" w:color="auto"/>
              <w:right w:val="single" w:sz="4" w:space="0" w:color="auto"/>
            </w:tcBorders>
            <w:shd w:val="clear" w:color="auto" w:fill="auto"/>
            <w:noWrap/>
            <w:hideMark/>
          </w:tcPr>
          <w:p w14:paraId="67D0675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116</w:t>
            </w:r>
          </w:p>
        </w:tc>
      </w:tr>
      <w:tr w:rsidR="00446399" w:rsidRPr="00EF39D4" w14:paraId="065251C3"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170E4E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30A3D12"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,,Милош Дујић" Челинац</w:t>
            </w:r>
          </w:p>
        </w:tc>
        <w:tc>
          <w:tcPr>
            <w:tcW w:w="1279" w:type="dxa"/>
            <w:tcBorders>
              <w:top w:val="nil"/>
              <w:left w:val="nil"/>
              <w:bottom w:val="single" w:sz="4" w:space="0" w:color="auto"/>
              <w:right w:val="single" w:sz="4" w:space="0" w:color="auto"/>
            </w:tcBorders>
            <w:shd w:val="clear" w:color="auto" w:fill="auto"/>
            <w:noWrap/>
            <w:hideMark/>
          </w:tcPr>
          <w:p w14:paraId="4AD5BC7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04AD2FA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5" w:type="dxa"/>
            <w:tcBorders>
              <w:top w:val="nil"/>
              <w:left w:val="nil"/>
              <w:bottom w:val="single" w:sz="4" w:space="0" w:color="auto"/>
              <w:right w:val="single" w:sz="4" w:space="0" w:color="auto"/>
            </w:tcBorders>
            <w:shd w:val="clear" w:color="auto" w:fill="auto"/>
            <w:noWrap/>
            <w:hideMark/>
          </w:tcPr>
          <w:p w14:paraId="0308DEA7"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133</w:t>
            </w:r>
          </w:p>
        </w:tc>
      </w:tr>
      <w:tr w:rsidR="00446399" w:rsidRPr="00EF39D4" w14:paraId="02F9DEA6"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1F1755F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9.</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D4906E9"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Радичевић" Бања Лука</w:t>
            </w:r>
          </w:p>
        </w:tc>
        <w:tc>
          <w:tcPr>
            <w:tcW w:w="1279" w:type="dxa"/>
            <w:tcBorders>
              <w:top w:val="nil"/>
              <w:left w:val="nil"/>
              <w:bottom w:val="single" w:sz="4" w:space="0" w:color="auto"/>
              <w:right w:val="single" w:sz="4" w:space="0" w:color="auto"/>
            </w:tcBorders>
            <w:shd w:val="clear" w:color="auto" w:fill="auto"/>
            <w:noWrap/>
            <w:hideMark/>
          </w:tcPr>
          <w:p w14:paraId="559AF9B7"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9</w:t>
            </w:r>
          </w:p>
        </w:tc>
        <w:tc>
          <w:tcPr>
            <w:tcW w:w="998" w:type="dxa"/>
            <w:tcBorders>
              <w:top w:val="nil"/>
              <w:left w:val="nil"/>
              <w:bottom w:val="single" w:sz="4" w:space="0" w:color="auto"/>
              <w:right w:val="single" w:sz="4" w:space="0" w:color="auto"/>
            </w:tcBorders>
            <w:shd w:val="clear" w:color="auto" w:fill="auto"/>
            <w:noWrap/>
            <w:hideMark/>
          </w:tcPr>
          <w:p w14:paraId="356AB434"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9</w:t>
            </w:r>
          </w:p>
        </w:tc>
        <w:tc>
          <w:tcPr>
            <w:tcW w:w="995" w:type="dxa"/>
            <w:tcBorders>
              <w:top w:val="nil"/>
              <w:left w:val="nil"/>
              <w:bottom w:val="single" w:sz="4" w:space="0" w:color="auto"/>
              <w:right w:val="single" w:sz="4" w:space="0" w:color="auto"/>
            </w:tcBorders>
            <w:shd w:val="clear" w:color="auto" w:fill="auto"/>
            <w:noWrap/>
            <w:hideMark/>
          </w:tcPr>
          <w:p w14:paraId="598FF6B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68545E1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6DF30F0"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B654E96"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,,Јован Цвијић" Бања Лука</w:t>
            </w:r>
          </w:p>
        </w:tc>
        <w:tc>
          <w:tcPr>
            <w:tcW w:w="1279" w:type="dxa"/>
            <w:tcBorders>
              <w:top w:val="nil"/>
              <w:left w:val="nil"/>
              <w:bottom w:val="single" w:sz="4" w:space="0" w:color="auto"/>
              <w:right w:val="single" w:sz="4" w:space="0" w:color="auto"/>
            </w:tcBorders>
            <w:shd w:val="clear" w:color="auto" w:fill="auto"/>
            <w:noWrap/>
            <w:hideMark/>
          </w:tcPr>
          <w:p w14:paraId="7884DAC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1BCB1D08"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5A2569B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66BA3849"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07AAEB22"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11.</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430B291B"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Стефановић Караџић" Бања Лука</w:t>
            </w:r>
          </w:p>
        </w:tc>
        <w:tc>
          <w:tcPr>
            <w:tcW w:w="1279" w:type="dxa"/>
            <w:tcBorders>
              <w:top w:val="nil"/>
              <w:left w:val="nil"/>
              <w:bottom w:val="single" w:sz="4" w:space="0" w:color="auto"/>
              <w:right w:val="single" w:sz="4" w:space="0" w:color="auto"/>
            </w:tcBorders>
            <w:shd w:val="clear" w:color="auto" w:fill="auto"/>
            <w:noWrap/>
            <w:hideMark/>
          </w:tcPr>
          <w:p w14:paraId="1E34BBA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68102DD7"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4FBB7D14"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586B6269"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110E486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12.</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6BFD3365"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,,Борисав Станковић" Бања Лука</w:t>
            </w:r>
          </w:p>
        </w:tc>
        <w:tc>
          <w:tcPr>
            <w:tcW w:w="1279" w:type="dxa"/>
            <w:tcBorders>
              <w:top w:val="nil"/>
              <w:left w:val="nil"/>
              <w:bottom w:val="single" w:sz="4" w:space="0" w:color="auto"/>
              <w:right w:val="single" w:sz="4" w:space="0" w:color="auto"/>
            </w:tcBorders>
            <w:shd w:val="clear" w:color="auto" w:fill="auto"/>
            <w:noWrap/>
            <w:hideMark/>
          </w:tcPr>
          <w:p w14:paraId="6BA9939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638EEE7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7D5F9F33"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57FDCE8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AAB2BC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13.</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3BBAF77"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,,Ђура Јакшић" Бања Лука</w:t>
            </w:r>
          </w:p>
        </w:tc>
        <w:tc>
          <w:tcPr>
            <w:tcW w:w="1279" w:type="dxa"/>
            <w:tcBorders>
              <w:top w:val="nil"/>
              <w:left w:val="nil"/>
              <w:bottom w:val="single" w:sz="4" w:space="0" w:color="auto"/>
              <w:right w:val="single" w:sz="4" w:space="0" w:color="auto"/>
            </w:tcBorders>
            <w:shd w:val="clear" w:color="auto" w:fill="auto"/>
            <w:noWrap/>
            <w:hideMark/>
          </w:tcPr>
          <w:p w14:paraId="52471BDB"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0D04802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00B5C2C6"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r>
      <w:tr w:rsidR="00446399" w:rsidRPr="00EF39D4" w14:paraId="16A9A477"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EE96F35"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14.</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1C5C18DA"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,,Новак Пивашевић" Челинац</w:t>
            </w:r>
          </w:p>
        </w:tc>
        <w:tc>
          <w:tcPr>
            <w:tcW w:w="1279" w:type="dxa"/>
            <w:tcBorders>
              <w:top w:val="nil"/>
              <w:left w:val="nil"/>
              <w:bottom w:val="single" w:sz="4" w:space="0" w:color="auto"/>
              <w:right w:val="single" w:sz="4" w:space="0" w:color="auto"/>
            </w:tcBorders>
            <w:shd w:val="clear" w:color="auto" w:fill="auto"/>
            <w:noWrap/>
            <w:hideMark/>
          </w:tcPr>
          <w:p w14:paraId="14321972"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6106F15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6266A3E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200</w:t>
            </w:r>
          </w:p>
        </w:tc>
      </w:tr>
      <w:tr w:rsidR="00446399" w:rsidRPr="00EF39D4" w14:paraId="3D34F41F"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051725C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15.</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6410EDC7"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,,Младен Стојановић" Челинац</w:t>
            </w:r>
          </w:p>
        </w:tc>
        <w:tc>
          <w:tcPr>
            <w:tcW w:w="1279" w:type="dxa"/>
            <w:tcBorders>
              <w:top w:val="nil"/>
              <w:left w:val="nil"/>
              <w:bottom w:val="single" w:sz="4" w:space="0" w:color="auto"/>
              <w:right w:val="single" w:sz="4" w:space="0" w:color="auto"/>
            </w:tcBorders>
            <w:shd w:val="clear" w:color="auto" w:fill="auto"/>
            <w:noWrap/>
            <w:hideMark/>
          </w:tcPr>
          <w:p w14:paraId="787EC4C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324F1BA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1FE55D3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44CB74D3"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386228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16.</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BE66F27"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,,Бранислав Нушић" Бања Лука</w:t>
            </w:r>
          </w:p>
        </w:tc>
        <w:tc>
          <w:tcPr>
            <w:tcW w:w="1279" w:type="dxa"/>
            <w:tcBorders>
              <w:top w:val="nil"/>
              <w:left w:val="nil"/>
              <w:bottom w:val="single" w:sz="4" w:space="0" w:color="auto"/>
              <w:right w:val="single" w:sz="4" w:space="0" w:color="auto"/>
            </w:tcBorders>
            <w:shd w:val="clear" w:color="auto" w:fill="auto"/>
            <w:noWrap/>
            <w:hideMark/>
          </w:tcPr>
          <w:p w14:paraId="1242FF2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2F43B97D"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542FB1F9"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616EA9A5"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C4D948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17.</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748AD27"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,,Ћирило и Методије" Пискавица</w:t>
            </w:r>
          </w:p>
        </w:tc>
        <w:tc>
          <w:tcPr>
            <w:tcW w:w="1279" w:type="dxa"/>
            <w:tcBorders>
              <w:top w:val="nil"/>
              <w:left w:val="nil"/>
              <w:bottom w:val="single" w:sz="4" w:space="0" w:color="auto"/>
              <w:right w:val="single" w:sz="4" w:space="0" w:color="auto"/>
            </w:tcBorders>
            <w:shd w:val="clear" w:color="auto" w:fill="auto"/>
            <w:noWrap/>
            <w:hideMark/>
          </w:tcPr>
          <w:p w14:paraId="1A279965"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7C34849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05CE9675"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r>
      <w:tr w:rsidR="00446399" w:rsidRPr="00EF39D4" w14:paraId="7DCC9007"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D6F000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18.</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661B5C8"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 Д. Максимовић" Драгочај</w:t>
            </w:r>
          </w:p>
        </w:tc>
        <w:tc>
          <w:tcPr>
            <w:tcW w:w="1279" w:type="dxa"/>
            <w:tcBorders>
              <w:top w:val="nil"/>
              <w:left w:val="nil"/>
              <w:bottom w:val="single" w:sz="4" w:space="0" w:color="auto"/>
              <w:right w:val="single" w:sz="4" w:space="0" w:color="auto"/>
            </w:tcBorders>
            <w:shd w:val="clear" w:color="auto" w:fill="auto"/>
            <w:noWrap/>
            <w:hideMark/>
          </w:tcPr>
          <w:p w14:paraId="7D87A95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58799B0B"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4C3DE6D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90F2DB9"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BBE4DE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19.</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EBFB6BE" w14:textId="7A19737E"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,,Г.</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С.</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Раковски" Бања Лука</w:t>
            </w:r>
          </w:p>
        </w:tc>
        <w:tc>
          <w:tcPr>
            <w:tcW w:w="1279" w:type="dxa"/>
            <w:tcBorders>
              <w:top w:val="nil"/>
              <w:left w:val="nil"/>
              <w:bottom w:val="single" w:sz="4" w:space="0" w:color="auto"/>
              <w:right w:val="single" w:sz="4" w:space="0" w:color="auto"/>
            </w:tcBorders>
            <w:shd w:val="clear" w:color="auto" w:fill="auto"/>
            <w:noWrap/>
            <w:hideMark/>
          </w:tcPr>
          <w:p w14:paraId="5BD25B5B"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8" w:type="dxa"/>
            <w:tcBorders>
              <w:top w:val="nil"/>
              <w:left w:val="nil"/>
              <w:bottom w:val="single" w:sz="4" w:space="0" w:color="auto"/>
              <w:right w:val="single" w:sz="4" w:space="0" w:color="auto"/>
            </w:tcBorders>
            <w:shd w:val="clear" w:color="auto" w:fill="auto"/>
            <w:noWrap/>
            <w:hideMark/>
          </w:tcPr>
          <w:p w14:paraId="3007A513"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995" w:type="dxa"/>
            <w:tcBorders>
              <w:top w:val="nil"/>
              <w:left w:val="nil"/>
              <w:bottom w:val="single" w:sz="4" w:space="0" w:color="auto"/>
              <w:right w:val="single" w:sz="4" w:space="0" w:color="auto"/>
            </w:tcBorders>
            <w:shd w:val="clear" w:color="auto" w:fill="auto"/>
            <w:noWrap/>
            <w:hideMark/>
          </w:tcPr>
          <w:p w14:paraId="30549CC6"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120</w:t>
            </w:r>
          </w:p>
        </w:tc>
      </w:tr>
      <w:tr w:rsidR="00446399" w:rsidRPr="00EF39D4" w14:paraId="77B76C24"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1659EB3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12A1BB75"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,,Јован Дучић" Бања Лука</w:t>
            </w:r>
          </w:p>
        </w:tc>
        <w:tc>
          <w:tcPr>
            <w:tcW w:w="1279" w:type="dxa"/>
            <w:tcBorders>
              <w:top w:val="nil"/>
              <w:left w:val="nil"/>
              <w:bottom w:val="single" w:sz="4" w:space="0" w:color="auto"/>
              <w:right w:val="single" w:sz="4" w:space="0" w:color="auto"/>
            </w:tcBorders>
            <w:shd w:val="clear" w:color="auto" w:fill="auto"/>
            <w:noWrap/>
            <w:hideMark/>
          </w:tcPr>
          <w:p w14:paraId="61A1317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998" w:type="dxa"/>
            <w:tcBorders>
              <w:top w:val="nil"/>
              <w:left w:val="nil"/>
              <w:bottom w:val="single" w:sz="4" w:space="0" w:color="auto"/>
              <w:right w:val="single" w:sz="4" w:space="0" w:color="auto"/>
            </w:tcBorders>
            <w:shd w:val="clear" w:color="auto" w:fill="auto"/>
            <w:noWrap/>
            <w:hideMark/>
          </w:tcPr>
          <w:p w14:paraId="7FF4C59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6C4D976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0217F0E0"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52BC93CB"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21.</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277EB02F"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,,Милан Ракић" Бања Лука</w:t>
            </w:r>
          </w:p>
        </w:tc>
        <w:tc>
          <w:tcPr>
            <w:tcW w:w="1279" w:type="dxa"/>
            <w:tcBorders>
              <w:top w:val="nil"/>
              <w:left w:val="nil"/>
              <w:bottom w:val="single" w:sz="4" w:space="0" w:color="auto"/>
              <w:right w:val="single" w:sz="4" w:space="0" w:color="auto"/>
            </w:tcBorders>
            <w:shd w:val="clear" w:color="auto" w:fill="auto"/>
            <w:noWrap/>
            <w:hideMark/>
          </w:tcPr>
          <w:p w14:paraId="4239C1F5"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3CD2A766"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786CD442"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A51F37B"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B806F7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22.</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940AA2F" w14:textId="4D74B0AE"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,,Милош Црњанс</w:t>
            </w:r>
            <w:r w:rsidR="007913FE">
              <w:rPr>
                <w:rFonts w:ascii="Times New Roman" w:eastAsia="Times New Roman" w:hAnsi="Times New Roman" w:cs="Times New Roman"/>
                <w:color w:val="000000"/>
                <w:sz w:val="24"/>
                <w:szCs w:val="24"/>
                <w:lang w:val="bs-Cyrl-BA" w:eastAsia="en-GB"/>
              </w:rPr>
              <w:t>к</w:t>
            </w:r>
            <w:r w:rsidRPr="00EF39D4">
              <w:rPr>
                <w:rFonts w:ascii="Times New Roman" w:eastAsia="Times New Roman" w:hAnsi="Times New Roman" w:cs="Times New Roman"/>
                <w:color w:val="000000"/>
                <w:sz w:val="24"/>
                <w:szCs w:val="24"/>
                <w:lang w:val="bs-Cyrl-BA" w:eastAsia="en-GB"/>
              </w:rPr>
              <w:t>и" Бања Лука</w:t>
            </w:r>
          </w:p>
        </w:tc>
        <w:tc>
          <w:tcPr>
            <w:tcW w:w="1279" w:type="dxa"/>
            <w:tcBorders>
              <w:top w:val="nil"/>
              <w:left w:val="nil"/>
              <w:bottom w:val="single" w:sz="4" w:space="0" w:color="auto"/>
              <w:right w:val="single" w:sz="4" w:space="0" w:color="auto"/>
            </w:tcBorders>
            <w:shd w:val="clear" w:color="auto" w:fill="auto"/>
            <w:noWrap/>
            <w:hideMark/>
          </w:tcPr>
          <w:p w14:paraId="00CD8CFE"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68A69D6D"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5" w:type="dxa"/>
            <w:tcBorders>
              <w:top w:val="nil"/>
              <w:left w:val="nil"/>
              <w:bottom w:val="single" w:sz="4" w:space="0" w:color="auto"/>
              <w:right w:val="single" w:sz="4" w:space="0" w:color="auto"/>
            </w:tcBorders>
            <w:shd w:val="clear" w:color="auto" w:fill="auto"/>
            <w:noWrap/>
            <w:hideMark/>
          </w:tcPr>
          <w:p w14:paraId="5AF23E6E"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B864013"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54F6704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23.</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D3E2F49"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,,Иво Андрић" Бања Лука</w:t>
            </w:r>
          </w:p>
        </w:tc>
        <w:tc>
          <w:tcPr>
            <w:tcW w:w="1279" w:type="dxa"/>
            <w:tcBorders>
              <w:top w:val="nil"/>
              <w:left w:val="nil"/>
              <w:bottom w:val="single" w:sz="4" w:space="0" w:color="auto"/>
              <w:right w:val="single" w:sz="4" w:space="0" w:color="auto"/>
            </w:tcBorders>
            <w:shd w:val="clear" w:color="auto" w:fill="auto"/>
            <w:noWrap/>
            <w:hideMark/>
          </w:tcPr>
          <w:p w14:paraId="25A8AEAE"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534214A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5" w:type="dxa"/>
            <w:tcBorders>
              <w:top w:val="nil"/>
              <w:left w:val="nil"/>
              <w:bottom w:val="single" w:sz="4" w:space="0" w:color="auto"/>
              <w:right w:val="single" w:sz="4" w:space="0" w:color="auto"/>
            </w:tcBorders>
            <w:shd w:val="clear" w:color="auto" w:fill="auto"/>
            <w:noWrap/>
            <w:hideMark/>
          </w:tcPr>
          <w:p w14:paraId="291F943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50E6E6B"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854EBE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24.</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CEBA076"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,,Доситеј Обрадовић" Кнежево</w:t>
            </w:r>
          </w:p>
        </w:tc>
        <w:tc>
          <w:tcPr>
            <w:tcW w:w="1279" w:type="dxa"/>
            <w:tcBorders>
              <w:top w:val="nil"/>
              <w:left w:val="nil"/>
              <w:bottom w:val="single" w:sz="4" w:space="0" w:color="auto"/>
              <w:right w:val="single" w:sz="4" w:space="0" w:color="auto"/>
            </w:tcBorders>
            <w:shd w:val="clear" w:color="auto" w:fill="auto"/>
            <w:noWrap/>
            <w:hideMark/>
          </w:tcPr>
          <w:p w14:paraId="5677C60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8" w:type="dxa"/>
            <w:tcBorders>
              <w:top w:val="nil"/>
              <w:left w:val="nil"/>
              <w:bottom w:val="single" w:sz="4" w:space="0" w:color="auto"/>
              <w:right w:val="single" w:sz="4" w:space="0" w:color="auto"/>
            </w:tcBorders>
            <w:shd w:val="clear" w:color="auto" w:fill="auto"/>
            <w:noWrap/>
            <w:hideMark/>
          </w:tcPr>
          <w:p w14:paraId="4BF3E6D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66EC5F3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w:t>
            </w:r>
          </w:p>
        </w:tc>
      </w:tr>
      <w:tr w:rsidR="00446399" w:rsidRPr="00EF39D4" w14:paraId="4BF37AF1"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5AECEB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E3E40F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Имљани</w:t>
            </w:r>
          </w:p>
        </w:tc>
        <w:tc>
          <w:tcPr>
            <w:tcW w:w="1279" w:type="dxa"/>
            <w:tcBorders>
              <w:top w:val="nil"/>
              <w:left w:val="nil"/>
              <w:bottom w:val="single" w:sz="4" w:space="0" w:color="auto"/>
              <w:right w:val="single" w:sz="4" w:space="0" w:color="auto"/>
            </w:tcBorders>
            <w:shd w:val="clear" w:color="auto" w:fill="auto"/>
            <w:noWrap/>
            <w:hideMark/>
          </w:tcPr>
          <w:p w14:paraId="35500E5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5B41FC3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c>
          <w:tcPr>
            <w:tcW w:w="995" w:type="dxa"/>
            <w:tcBorders>
              <w:top w:val="nil"/>
              <w:left w:val="nil"/>
              <w:bottom w:val="single" w:sz="4" w:space="0" w:color="auto"/>
              <w:right w:val="single" w:sz="4" w:space="0" w:color="auto"/>
            </w:tcBorders>
            <w:shd w:val="clear" w:color="auto" w:fill="auto"/>
            <w:noWrap/>
            <w:hideMark/>
          </w:tcPr>
          <w:p w14:paraId="0D749136"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r>
      <w:tr w:rsidR="00446399" w:rsidRPr="00EF39D4" w14:paraId="31B9C876"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56C03D7A"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26.</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28034791"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Живинице</w:t>
            </w:r>
          </w:p>
        </w:tc>
        <w:tc>
          <w:tcPr>
            <w:tcW w:w="1279" w:type="dxa"/>
            <w:tcBorders>
              <w:top w:val="nil"/>
              <w:left w:val="nil"/>
              <w:bottom w:val="single" w:sz="4" w:space="0" w:color="auto"/>
              <w:right w:val="single" w:sz="4" w:space="0" w:color="auto"/>
            </w:tcBorders>
            <w:shd w:val="clear" w:color="auto" w:fill="auto"/>
            <w:noWrap/>
            <w:hideMark/>
          </w:tcPr>
          <w:p w14:paraId="20DD3BC7"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624AFA50"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7171B1A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44729C44"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F4C1A8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27.</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65A287B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Мркоњић Град</w:t>
            </w:r>
          </w:p>
        </w:tc>
        <w:tc>
          <w:tcPr>
            <w:tcW w:w="1279" w:type="dxa"/>
            <w:tcBorders>
              <w:top w:val="nil"/>
              <w:left w:val="nil"/>
              <w:bottom w:val="single" w:sz="4" w:space="0" w:color="auto"/>
              <w:right w:val="single" w:sz="4" w:space="0" w:color="auto"/>
            </w:tcBorders>
            <w:shd w:val="clear" w:color="auto" w:fill="auto"/>
            <w:noWrap/>
            <w:hideMark/>
          </w:tcPr>
          <w:p w14:paraId="273CFC5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69A9DB1D"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3447E03F"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r>
      <w:tr w:rsidR="00446399" w:rsidRPr="00EF39D4" w14:paraId="25B9F69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7BE1AC3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28.</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1B981604"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,,Бранко Ћопић" Бјелајци</w:t>
            </w:r>
          </w:p>
        </w:tc>
        <w:tc>
          <w:tcPr>
            <w:tcW w:w="1279" w:type="dxa"/>
            <w:tcBorders>
              <w:top w:val="nil"/>
              <w:left w:val="nil"/>
              <w:bottom w:val="single" w:sz="4" w:space="0" w:color="auto"/>
              <w:right w:val="single" w:sz="4" w:space="0" w:color="auto"/>
            </w:tcBorders>
            <w:shd w:val="clear" w:color="auto" w:fill="auto"/>
            <w:noWrap/>
            <w:hideMark/>
          </w:tcPr>
          <w:p w14:paraId="34916A1A"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49A02855"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c>
          <w:tcPr>
            <w:tcW w:w="995" w:type="dxa"/>
            <w:tcBorders>
              <w:top w:val="nil"/>
              <w:left w:val="nil"/>
              <w:bottom w:val="single" w:sz="4" w:space="0" w:color="auto"/>
              <w:right w:val="single" w:sz="4" w:space="0" w:color="auto"/>
            </w:tcBorders>
            <w:shd w:val="clear" w:color="auto" w:fill="auto"/>
            <w:noWrap/>
            <w:hideMark/>
          </w:tcPr>
          <w:p w14:paraId="20382A42"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r>
      <w:tr w:rsidR="00446399" w:rsidRPr="00EF39D4" w14:paraId="4B7380A8"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A36368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29.</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CD5D46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,,Иван Горан Ковачић" Мркоњић Град</w:t>
            </w:r>
          </w:p>
        </w:tc>
        <w:tc>
          <w:tcPr>
            <w:tcW w:w="1279" w:type="dxa"/>
            <w:tcBorders>
              <w:top w:val="nil"/>
              <w:left w:val="nil"/>
              <w:bottom w:val="single" w:sz="4" w:space="0" w:color="auto"/>
              <w:right w:val="single" w:sz="4" w:space="0" w:color="auto"/>
            </w:tcBorders>
            <w:shd w:val="clear" w:color="auto" w:fill="auto"/>
            <w:noWrap/>
            <w:hideMark/>
          </w:tcPr>
          <w:p w14:paraId="7242F9BD"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0E73C4F2"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0A57200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3E2BEC4C"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91B930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30.</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21E395BC"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Језеро</w:t>
            </w:r>
          </w:p>
        </w:tc>
        <w:tc>
          <w:tcPr>
            <w:tcW w:w="1279" w:type="dxa"/>
            <w:tcBorders>
              <w:top w:val="nil"/>
              <w:left w:val="nil"/>
              <w:bottom w:val="single" w:sz="4" w:space="0" w:color="auto"/>
              <w:right w:val="single" w:sz="4" w:space="0" w:color="auto"/>
            </w:tcBorders>
            <w:shd w:val="clear" w:color="auto" w:fill="auto"/>
            <w:noWrap/>
            <w:hideMark/>
          </w:tcPr>
          <w:p w14:paraId="32F41741"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592CD6CD"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28396D89"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284DE3FB"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614FD0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31.</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E3C7C3D" w14:textId="77777777" w:rsidR="00446399" w:rsidRPr="00EF39D4" w:rsidRDefault="00446399" w:rsidP="00446399">
            <w:pPr>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,,Милутин Бојић" Поткозарје</w:t>
            </w:r>
          </w:p>
        </w:tc>
        <w:tc>
          <w:tcPr>
            <w:tcW w:w="1279" w:type="dxa"/>
            <w:tcBorders>
              <w:top w:val="nil"/>
              <w:left w:val="nil"/>
              <w:bottom w:val="single" w:sz="4" w:space="0" w:color="auto"/>
              <w:right w:val="single" w:sz="4" w:space="0" w:color="auto"/>
            </w:tcBorders>
            <w:shd w:val="clear" w:color="auto" w:fill="auto"/>
            <w:noWrap/>
            <w:hideMark/>
          </w:tcPr>
          <w:p w14:paraId="517729EB"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638FFC94"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25D99C4C" w14:textId="77777777" w:rsidR="00446399" w:rsidRPr="00EF39D4" w:rsidRDefault="00446399" w:rsidP="00EF39D4">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2B36E318"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F2FDBE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32.</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A138D25"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,,Мирослав Антић" Бистрица</w:t>
            </w:r>
          </w:p>
        </w:tc>
        <w:tc>
          <w:tcPr>
            <w:tcW w:w="1279" w:type="dxa"/>
            <w:tcBorders>
              <w:top w:val="nil"/>
              <w:left w:val="nil"/>
              <w:bottom w:val="single" w:sz="4" w:space="0" w:color="auto"/>
              <w:right w:val="single" w:sz="4" w:space="0" w:color="auto"/>
            </w:tcBorders>
            <w:shd w:val="clear" w:color="auto" w:fill="auto"/>
            <w:noWrap/>
            <w:hideMark/>
          </w:tcPr>
          <w:p w14:paraId="5B1AC40B"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2CDFC0B9"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1EF1542C"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37942384"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73B2D1A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33.</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2E21EDE1"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,,Младен Стојановић" Бронзани Мајдан</w:t>
            </w:r>
          </w:p>
        </w:tc>
        <w:tc>
          <w:tcPr>
            <w:tcW w:w="1279" w:type="dxa"/>
            <w:tcBorders>
              <w:top w:val="nil"/>
              <w:left w:val="nil"/>
              <w:bottom w:val="single" w:sz="4" w:space="0" w:color="auto"/>
              <w:right w:val="single" w:sz="4" w:space="0" w:color="auto"/>
            </w:tcBorders>
            <w:shd w:val="clear" w:color="auto" w:fill="auto"/>
            <w:noWrap/>
            <w:hideMark/>
          </w:tcPr>
          <w:p w14:paraId="66AF8E1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77EB7294"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1E9790A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r>
      <w:tr w:rsidR="00446399" w:rsidRPr="00EF39D4" w14:paraId="1759BA71"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9234D2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lastRenderedPageBreak/>
              <w:t>34.</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6A54A976"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Кола</w:t>
            </w:r>
          </w:p>
        </w:tc>
        <w:tc>
          <w:tcPr>
            <w:tcW w:w="1279" w:type="dxa"/>
            <w:tcBorders>
              <w:top w:val="nil"/>
              <w:left w:val="nil"/>
              <w:bottom w:val="single" w:sz="4" w:space="0" w:color="auto"/>
              <w:right w:val="single" w:sz="4" w:space="0" w:color="auto"/>
            </w:tcBorders>
            <w:shd w:val="clear" w:color="auto" w:fill="auto"/>
            <w:noWrap/>
            <w:hideMark/>
          </w:tcPr>
          <w:p w14:paraId="4CF60635"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15590024"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5" w:type="dxa"/>
            <w:tcBorders>
              <w:top w:val="nil"/>
              <w:left w:val="nil"/>
              <w:bottom w:val="single" w:sz="4" w:space="0" w:color="auto"/>
              <w:right w:val="single" w:sz="4" w:space="0" w:color="auto"/>
            </w:tcBorders>
            <w:shd w:val="clear" w:color="auto" w:fill="auto"/>
            <w:noWrap/>
            <w:hideMark/>
          </w:tcPr>
          <w:p w14:paraId="1267133D"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60A2ED62"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8524C20"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35.</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83F67FA"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,,Станко Ракита" Врбања</w:t>
            </w:r>
          </w:p>
        </w:tc>
        <w:tc>
          <w:tcPr>
            <w:tcW w:w="1279" w:type="dxa"/>
            <w:tcBorders>
              <w:top w:val="nil"/>
              <w:left w:val="nil"/>
              <w:bottom w:val="single" w:sz="4" w:space="0" w:color="auto"/>
              <w:right w:val="single" w:sz="4" w:space="0" w:color="auto"/>
            </w:tcBorders>
            <w:shd w:val="clear" w:color="auto" w:fill="auto"/>
            <w:noWrap/>
            <w:hideMark/>
          </w:tcPr>
          <w:p w14:paraId="7384C16D"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46FD6A1C"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02DC833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5C6BC201"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6579B3F9"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36.</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8FA5378"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,,Војислав Илић" Крупа на Врбасу</w:t>
            </w:r>
          </w:p>
        </w:tc>
        <w:tc>
          <w:tcPr>
            <w:tcW w:w="1279" w:type="dxa"/>
            <w:tcBorders>
              <w:top w:val="nil"/>
              <w:left w:val="nil"/>
              <w:bottom w:val="single" w:sz="4" w:space="0" w:color="auto"/>
              <w:right w:val="single" w:sz="4" w:space="0" w:color="auto"/>
            </w:tcBorders>
            <w:shd w:val="clear" w:color="auto" w:fill="auto"/>
            <w:noWrap/>
            <w:hideMark/>
          </w:tcPr>
          <w:p w14:paraId="0660C750"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8" w:type="dxa"/>
            <w:tcBorders>
              <w:top w:val="nil"/>
              <w:left w:val="nil"/>
              <w:bottom w:val="single" w:sz="4" w:space="0" w:color="auto"/>
              <w:right w:val="single" w:sz="4" w:space="0" w:color="auto"/>
            </w:tcBorders>
            <w:shd w:val="clear" w:color="auto" w:fill="auto"/>
            <w:noWrap/>
            <w:hideMark/>
          </w:tcPr>
          <w:p w14:paraId="49CAFBB0"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5" w:type="dxa"/>
            <w:tcBorders>
              <w:top w:val="nil"/>
              <w:left w:val="nil"/>
              <w:bottom w:val="single" w:sz="4" w:space="0" w:color="auto"/>
              <w:right w:val="single" w:sz="4" w:space="0" w:color="auto"/>
            </w:tcBorders>
            <w:shd w:val="clear" w:color="auto" w:fill="auto"/>
            <w:noWrap/>
            <w:hideMark/>
          </w:tcPr>
          <w:p w14:paraId="0B266E8D"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80</w:t>
            </w:r>
          </w:p>
        </w:tc>
      </w:tr>
      <w:tr w:rsidR="00446399" w:rsidRPr="00EF39D4" w14:paraId="74A331CE"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CFE95B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37.</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DC1DF1A"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Шипраге</w:t>
            </w:r>
          </w:p>
        </w:tc>
        <w:tc>
          <w:tcPr>
            <w:tcW w:w="1279" w:type="dxa"/>
            <w:tcBorders>
              <w:top w:val="nil"/>
              <w:left w:val="nil"/>
              <w:bottom w:val="single" w:sz="4" w:space="0" w:color="auto"/>
              <w:right w:val="single" w:sz="4" w:space="0" w:color="auto"/>
            </w:tcBorders>
            <w:shd w:val="clear" w:color="auto" w:fill="auto"/>
            <w:noWrap/>
            <w:hideMark/>
          </w:tcPr>
          <w:p w14:paraId="5198B193"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69E13907"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0055BF94"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461DF327"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3BAB00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38.</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1BFF34D7" w14:textId="3D709DD0"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w:t>
            </w:r>
            <w:r w:rsidR="009931D8">
              <w:rPr>
                <w:rFonts w:ascii="Times New Roman" w:eastAsia="Times New Roman" w:hAnsi="Times New Roman" w:cs="Times New Roman"/>
                <w:color w:val="000000"/>
                <w:sz w:val="24"/>
                <w:szCs w:val="24"/>
                <w:lang w:val="bs-Cyrl-BA" w:eastAsia="en-GB"/>
              </w:rPr>
              <w:t xml:space="preserve"> </w:t>
            </w:r>
            <w:r w:rsidRPr="00EF39D4">
              <w:rPr>
                <w:rFonts w:ascii="Times New Roman" w:eastAsia="Times New Roman" w:hAnsi="Times New Roman" w:cs="Times New Roman"/>
                <w:color w:val="000000"/>
                <w:sz w:val="24"/>
                <w:szCs w:val="24"/>
                <w:lang w:val="bs-Cyrl-BA" w:eastAsia="en-GB"/>
              </w:rPr>
              <w:t>П. Његош" Масловаре</w:t>
            </w:r>
          </w:p>
        </w:tc>
        <w:tc>
          <w:tcPr>
            <w:tcW w:w="1279" w:type="dxa"/>
            <w:tcBorders>
              <w:top w:val="nil"/>
              <w:left w:val="nil"/>
              <w:bottom w:val="single" w:sz="4" w:space="0" w:color="auto"/>
              <w:right w:val="single" w:sz="4" w:space="0" w:color="auto"/>
            </w:tcBorders>
            <w:shd w:val="clear" w:color="auto" w:fill="auto"/>
            <w:noWrap/>
            <w:hideMark/>
          </w:tcPr>
          <w:p w14:paraId="289AD61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8" w:type="dxa"/>
            <w:tcBorders>
              <w:top w:val="nil"/>
              <w:left w:val="nil"/>
              <w:bottom w:val="single" w:sz="4" w:space="0" w:color="auto"/>
              <w:right w:val="single" w:sz="4" w:space="0" w:color="auto"/>
            </w:tcBorders>
            <w:shd w:val="clear" w:color="auto" w:fill="auto"/>
            <w:noWrap/>
            <w:hideMark/>
          </w:tcPr>
          <w:p w14:paraId="57146D8C"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w:t>
            </w:r>
          </w:p>
        </w:tc>
        <w:tc>
          <w:tcPr>
            <w:tcW w:w="995" w:type="dxa"/>
            <w:tcBorders>
              <w:top w:val="nil"/>
              <w:left w:val="nil"/>
              <w:bottom w:val="single" w:sz="4" w:space="0" w:color="auto"/>
              <w:right w:val="single" w:sz="4" w:space="0" w:color="auto"/>
            </w:tcBorders>
            <w:shd w:val="clear" w:color="auto" w:fill="auto"/>
            <w:noWrap/>
            <w:hideMark/>
          </w:tcPr>
          <w:p w14:paraId="45BB865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64CFA5C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0605EB7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39.</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2C264ACF"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,,Свети Сава" Котор Варош</w:t>
            </w:r>
          </w:p>
        </w:tc>
        <w:tc>
          <w:tcPr>
            <w:tcW w:w="1279" w:type="dxa"/>
            <w:tcBorders>
              <w:top w:val="nil"/>
              <w:left w:val="nil"/>
              <w:bottom w:val="single" w:sz="4" w:space="0" w:color="auto"/>
              <w:right w:val="single" w:sz="4" w:space="0" w:color="auto"/>
            </w:tcBorders>
            <w:shd w:val="clear" w:color="auto" w:fill="auto"/>
            <w:noWrap/>
            <w:hideMark/>
          </w:tcPr>
          <w:p w14:paraId="5410AB3C"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7</w:t>
            </w:r>
          </w:p>
        </w:tc>
        <w:tc>
          <w:tcPr>
            <w:tcW w:w="998" w:type="dxa"/>
            <w:tcBorders>
              <w:top w:val="nil"/>
              <w:left w:val="nil"/>
              <w:bottom w:val="single" w:sz="4" w:space="0" w:color="auto"/>
              <w:right w:val="single" w:sz="4" w:space="0" w:color="auto"/>
            </w:tcBorders>
            <w:shd w:val="clear" w:color="auto" w:fill="auto"/>
            <w:noWrap/>
            <w:hideMark/>
          </w:tcPr>
          <w:p w14:paraId="1E85F3F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995" w:type="dxa"/>
            <w:tcBorders>
              <w:top w:val="nil"/>
              <w:left w:val="nil"/>
              <w:bottom w:val="single" w:sz="4" w:space="0" w:color="auto"/>
              <w:right w:val="single" w:sz="4" w:space="0" w:color="auto"/>
            </w:tcBorders>
            <w:shd w:val="clear" w:color="auto" w:fill="auto"/>
            <w:noWrap/>
            <w:hideMark/>
          </w:tcPr>
          <w:p w14:paraId="13EC218C"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86</w:t>
            </w:r>
          </w:p>
        </w:tc>
      </w:tr>
      <w:tr w:rsidR="00446399" w:rsidRPr="00EF39D4" w14:paraId="138BEC00"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0D181D7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40.</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712FF57C"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,,Вук Караџић" Бараћи</w:t>
            </w:r>
          </w:p>
        </w:tc>
        <w:tc>
          <w:tcPr>
            <w:tcW w:w="1279" w:type="dxa"/>
            <w:tcBorders>
              <w:top w:val="nil"/>
              <w:left w:val="nil"/>
              <w:bottom w:val="single" w:sz="4" w:space="0" w:color="auto"/>
              <w:right w:val="single" w:sz="4" w:space="0" w:color="auto"/>
            </w:tcBorders>
            <w:shd w:val="clear" w:color="auto" w:fill="auto"/>
            <w:noWrap/>
            <w:hideMark/>
          </w:tcPr>
          <w:p w14:paraId="57E99546"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8" w:type="dxa"/>
            <w:tcBorders>
              <w:top w:val="nil"/>
              <w:left w:val="nil"/>
              <w:bottom w:val="single" w:sz="4" w:space="0" w:color="auto"/>
              <w:right w:val="single" w:sz="4" w:space="0" w:color="auto"/>
            </w:tcBorders>
            <w:shd w:val="clear" w:color="auto" w:fill="auto"/>
            <w:noWrap/>
            <w:hideMark/>
          </w:tcPr>
          <w:p w14:paraId="371088C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105B244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25</w:t>
            </w:r>
          </w:p>
        </w:tc>
      </w:tr>
      <w:tr w:rsidR="00446399" w:rsidRPr="00EF39D4" w14:paraId="13052B4A"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79E9698E"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41.</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A835736"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 Максимовић" Рибник</w:t>
            </w:r>
          </w:p>
        </w:tc>
        <w:tc>
          <w:tcPr>
            <w:tcW w:w="1279" w:type="dxa"/>
            <w:tcBorders>
              <w:top w:val="nil"/>
              <w:left w:val="nil"/>
              <w:bottom w:val="single" w:sz="4" w:space="0" w:color="auto"/>
              <w:right w:val="single" w:sz="4" w:space="0" w:color="auto"/>
            </w:tcBorders>
            <w:shd w:val="clear" w:color="auto" w:fill="auto"/>
            <w:noWrap/>
            <w:hideMark/>
          </w:tcPr>
          <w:p w14:paraId="6BB57860"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w:t>
            </w:r>
          </w:p>
        </w:tc>
        <w:tc>
          <w:tcPr>
            <w:tcW w:w="998" w:type="dxa"/>
            <w:tcBorders>
              <w:top w:val="nil"/>
              <w:left w:val="nil"/>
              <w:bottom w:val="single" w:sz="4" w:space="0" w:color="auto"/>
              <w:right w:val="single" w:sz="4" w:space="0" w:color="auto"/>
            </w:tcBorders>
            <w:shd w:val="clear" w:color="auto" w:fill="auto"/>
            <w:noWrap/>
            <w:hideMark/>
          </w:tcPr>
          <w:p w14:paraId="2BD7D8D6"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12A65B3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20</w:t>
            </w:r>
          </w:p>
        </w:tc>
      </w:tr>
      <w:tr w:rsidR="00446399" w:rsidRPr="00EF39D4" w14:paraId="0AF5AC3F"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485A6A1C"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42.</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4FA57ECD"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,,Никола Мачкић" Превија</w:t>
            </w:r>
          </w:p>
        </w:tc>
        <w:tc>
          <w:tcPr>
            <w:tcW w:w="1279" w:type="dxa"/>
            <w:tcBorders>
              <w:top w:val="nil"/>
              <w:left w:val="nil"/>
              <w:bottom w:val="single" w:sz="4" w:space="0" w:color="auto"/>
              <w:right w:val="single" w:sz="4" w:space="0" w:color="auto"/>
            </w:tcBorders>
            <w:shd w:val="clear" w:color="auto" w:fill="auto"/>
            <w:noWrap/>
            <w:hideMark/>
          </w:tcPr>
          <w:p w14:paraId="1AFE5504"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2A104C6D"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4E50C07F"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E67CED3"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0DDD93C7"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43.</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087AF730"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,,Петар Кочић" Ситница</w:t>
            </w:r>
          </w:p>
        </w:tc>
        <w:tc>
          <w:tcPr>
            <w:tcW w:w="1279" w:type="dxa"/>
            <w:tcBorders>
              <w:top w:val="nil"/>
              <w:left w:val="nil"/>
              <w:bottom w:val="single" w:sz="4" w:space="0" w:color="auto"/>
              <w:right w:val="single" w:sz="4" w:space="0" w:color="auto"/>
            </w:tcBorders>
            <w:shd w:val="clear" w:color="auto" w:fill="auto"/>
            <w:noWrap/>
            <w:hideMark/>
          </w:tcPr>
          <w:p w14:paraId="7069A142"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1F5C635B"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365C4FA2"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50</w:t>
            </w:r>
          </w:p>
        </w:tc>
      </w:tr>
      <w:tr w:rsidR="00446399" w:rsidRPr="00EF39D4" w14:paraId="36A6BA7E"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F762761"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44.</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32D18CF4"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,,Немања Влатковић" Шипово</w:t>
            </w:r>
          </w:p>
        </w:tc>
        <w:tc>
          <w:tcPr>
            <w:tcW w:w="1279" w:type="dxa"/>
            <w:tcBorders>
              <w:top w:val="nil"/>
              <w:left w:val="nil"/>
              <w:bottom w:val="single" w:sz="4" w:space="0" w:color="auto"/>
              <w:right w:val="single" w:sz="4" w:space="0" w:color="auto"/>
            </w:tcBorders>
            <w:shd w:val="clear" w:color="auto" w:fill="auto"/>
            <w:noWrap/>
            <w:hideMark/>
          </w:tcPr>
          <w:p w14:paraId="2C1948E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w:t>
            </w:r>
          </w:p>
        </w:tc>
        <w:tc>
          <w:tcPr>
            <w:tcW w:w="998" w:type="dxa"/>
            <w:tcBorders>
              <w:top w:val="nil"/>
              <w:left w:val="nil"/>
              <w:bottom w:val="single" w:sz="4" w:space="0" w:color="auto"/>
              <w:right w:val="single" w:sz="4" w:space="0" w:color="auto"/>
            </w:tcBorders>
            <w:shd w:val="clear" w:color="auto" w:fill="auto"/>
            <w:noWrap/>
            <w:hideMark/>
          </w:tcPr>
          <w:p w14:paraId="610DAA37"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w:t>
            </w:r>
          </w:p>
        </w:tc>
        <w:tc>
          <w:tcPr>
            <w:tcW w:w="995" w:type="dxa"/>
            <w:tcBorders>
              <w:top w:val="nil"/>
              <w:left w:val="nil"/>
              <w:bottom w:val="single" w:sz="4" w:space="0" w:color="auto"/>
              <w:right w:val="single" w:sz="4" w:space="0" w:color="auto"/>
            </w:tcBorders>
            <w:shd w:val="clear" w:color="auto" w:fill="auto"/>
            <w:noWrap/>
            <w:hideMark/>
          </w:tcPr>
          <w:p w14:paraId="6447EEF3"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66</w:t>
            </w:r>
          </w:p>
        </w:tc>
      </w:tr>
      <w:tr w:rsidR="00446399" w:rsidRPr="00EF39D4" w14:paraId="6897BFD6"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354D41ED"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45.</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6FE6E5E1"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,,Раде Марјанац" Стројице</w:t>
            </w:r>
          </w:p>
        </w:tc>
        <w:tc>
          <w:tcPr>
            <w:tcW w:w="1279" w:type="dxa"/>
            <w:tcBorders>
              <w:top w:val="nil"/>
              <w:left w:val="nil"/>
              <w:bottom w:val="single" w:sz="4" w:space="0" w:color="auto"/>
              <w:right w:val="single" w:sz="4" w:space="0" w:color="auto"/>
            </w:tcBorders>
            <w:shd w:val="clear" w:color="auto" w:fill="auto"/>
            <w:noWrap/>
            <w:hideMark/>
          </w:tcPr>
          <w:p w14:paraId="080DDF34"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2</w:t>
            </w:r>
          </w:p>
        </w:tc>
        <w:tc>
          <w:tcPr>
            <w:tcW w:w="998" w:type="dxa"/>
            <w:tcBorders>
              <w:top w:val="nil"/>
              <w:left w:val="nil"/>
              <w:bottom w:val="single" w:sz="4" w:space="0" w:color="auto"/>
              <w:right w:val="single" w:sz="4" w:space="0" w:color="auto"/>
            </w:tcBorders>
            <w:shd w:val="clear" w:color="auto" w:fill="auto"/>
            <w:noWrap/>
            <w:hideMark/>
          </w:tcPr>
          <w:p w14:paraId="1738881D"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c>
          <w:tcPr>
            <w:tcW w:w="995" w:type="dxa"/>
            <w:tcBorders>
              <w:top w:val="nil"/>
              <w:left w:val="nil"/>
              <w:bottom w:val="single" w:sz="4" w:space="0" w:color="auto"/>
              <w:right w:val="single" w:sz="4" w:space="0" w:color="auto"/>
            </w:tcBorders>
            <w:shd w:val="clear" w:color="auto" w:fill="auto"/>
            <w:noWrap/>
            <w:hideMark/>
          </w:tcPr>
          <w:p w14:paraId="6ECA792E"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0</w:t>
            </w:r>
          </w:p>
        </w:tc>
      </w:tr>
      <w:tr w:rsidR="00446399" w:rsidRPr="00EF39D4" w14:paraId="6A787D40"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0A764C3"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46.</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50D15585"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ЈУ ОШ ,,Дринић" Дринић</w:t>
            </w:r>
          </w:p>
        </w:tc>
        <w:tc>
          <w:tcPr>
            <w:tcW w:w="1279" w:type="dxa"/>
            <w:tcBorders>
              <w:top w:val="nil"/>
              <w:left w:val="nil"/>
              <w:bottom w:val="single" w:sz="4" w:space="0" w:color="auto"/>
              <w:right w:val="single" w:sz="4" w:space="0" w:color="auto"/>
            </w:tcBorders>
            <w:shd w:val="clear" w:color="auto" w:fill="auto"/>
            <w:noWrap/>
            <w:hideMark/>
          </w:tcPr>
          <w:p w14:paraId="09CAB081"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3FE1E888"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58A26E90"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0F5EF3CD" w14:textId="77777777" w:rsidTr="00A830D4">
        <w:trPr>
          <w:trHeight w:val="300"/>
        </w:trPr>
        <w:tc>
          <w:tcPr>
            <w:tcW w:w="809" w:type="dxa"/>
            <w:tcBorders>
              <w:top w:val="nil"/>
              <w:left w:val="single" w:sz="4" w:space="0" w:color="auto"/>
              <w:bottom w:val="single" w:sz="4" w:space="0" w:color="auto"/>
              <w:right w:val="single" w:sz="4" w:space="0" w:color="auto"/>
            </w:tcBorders>
            <w:shd w:val="clear" w:color="auto" w:fill="auto"/>
            <w:noWrap/>
            <w:hideMark/>
          </w:tcPr>
          <w:p w14:paraId="2B69F284" w14:textId="77777777" w:rsidR="00446399" w:rsidRPr="00EF39D4" w:rsidRDefault="00446399" w:rsidP="009931D8">
            <w:pPr>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47.</w:t>
            </w:r>
          </w:p>
        </w:tc>
        <w:tc>
          <w:tcPr>
            <w:tcW w:w="4703" w:type="dxa"/>
            <w:gridSpan w:val="2"/>
            <w:tcBorders>
              <w:top w:val="single" w:sz="4" w:space="0" w:color="auto"/>
              <w:left w:val="nil"/>
              <w:bottom w:val="single" w:sz="4" w:space="0" w:color="auto"/>
              <w:right w:val="single" w:sz="4" w:space="0" w:color="000000"/>
            </w:tcBorders>
            <w:shd w:val="clear" w:color="auto" w:fill="auto"/>
            <w:noWrap/>
            <w:hideMark/>
          </w:tcPr>
          <w:p w14:paraId="1A898BDF" w14:textId="77777777" w:rsidR="00446399" w:rsidRPr="00EF39D4" w:rsidRDefault="00446399" w:rsidP="00446399">
            <w:pPr>
              <w:tabs>
                <w:tab w:val="left" w:pos="2618"/>
              </w:tabs>
              <w:spacing w:after="0" w:line="240" w:lineRule="auto"/>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ПУ ОШ ,,Никола Тесла" Бања Лука</w:t>
            </w:r>
          </w:p>
        </w:tc>
        <w:tc>
          <w:tcPr>
            <w:tcW w:w="1279" w:type="dxa"/>
            <w:tcBorders>
              <w:top w:val="nil"/>
              <w:left w:val="nil"/>
              <w:bottom w:val="single" w:sz="4" w:space="0" w:color="auto"/>
              <w:right w:val="single" w:sz="4" w:space="0" w:color="auto"/>
            </w:tcBorders>
            <w:shd w:val="clear" w:color="auto" w:fill="auto"/>
            <w:noWrap/>
            <w:hideMark/>
          </w:tcPr>
          <w:p w14:paraId="29C79C4A"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8" w:type="dxa"/>
            <w:tcBorders>
              <w:top w:val="nil"/>
              <w:left w:val="nil"/>
              <w:bottom w:val="single" w:sz="4" w:space="0" w:color="auto"/>
              <w:right w:val="single" w:sz="4" w:space="0" w:color="auto"/>
            </w:tcBorders>
            <w:shd w:val="clear" w:color="auto" w:fill="auto"/>
            <w:noWrap/>
            <w:hideMark/>
          </w:tcPr>
          <w:p w14:paraId="69C39826"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w:t>
            </w:r>
          </w:p>
        </w:tc>
        <w:tc>
          <w:tcPr>
            <w:tcW w:w="995" w:type="dxa"/>
            <w:tcBorders>
              <w:top w:val="nil"/>
              <w:left w:val="nil"/>
              <w:bottom w:val="single" w:sz="4" w:space="0" w:color="auto"/>
              <w:right w:val="single" w:sz="4" w:space="0" w:color="auto"/>
            </w:tcBorders>
            <w:shd w:val="clear" w:color="auto" w:fill="auto"/>
            <w:noWrap/>
            <w:hideMark/>
          </w:tcPr>
          <w:p w14:paraId="0FB0DEC5" w14:textId="77777777" w:rsidR="00446399" w:rsidRPr="00EF39D4" w:rsidRDefault="00446399" w:rsidP="00EF39D4">
            <w:pPr>
              <w:tabs>
                <w:tab w:val="left" w:pos="2618"/>
              </w:tabs>
              <w:spacing w:after="0" w:line="240" w:lineRule="auto"/>
              <w:jc w:val="center"/>
              <w:rPr>
                <w:rFonts w:ascii="Times New Roman" w:eastAsia="Times New Roman" w:hAnsi="Times New Roman" w:cs="Times New Roman"/>
                <w:color w:val="000000"/>
                <w:sz w:val="24"/>
                <w:szCs w:val="24"/>
                <w:lang w:val="bs-Cyrl-BA" w:eastAsia="en-GB"/>
              </w:rPr>
            </w:pPr>
            <w:r w:rsidRPr="00EF39D4">
              <w:rPr>
                <w:rFonts w:ascii="Times New Roman" w:eastAsia="Times New Roman" w:hAnsi="Times New Roman" w:cs="Times New Roman"/>
                <w:color w:val="000000"/>
                <w:sz w:val="24"/>
                <w:szCs w:val="24"/>
                <w:lang w:val="bs-Cyrl-BA" w:eastAsia="en-GB"/>
              </w:rPr>
              <w:t>100</w:t>
            </w:r>
          </w:p>
        </w:tc>
      </w:tr>
      <w:tr w:rsidR="00446399" w:rsidRPr="00EF39D4" w14:paraId="137AAB2F" w14:textId="77777777" w:rsidTr="00A830D4">
        <w:trPr>
          <w:trHeight w:val="408"/>
        </w:trPr>
        <w:tc>
          <w:tcPr>
            <w:tcW w:w="1267" w:type="dxa"/>
            <w:gridSpan w:val="2"/>
            <w:tcBorders>
              <w:top w:val="nil"/>
              <w:left w:val="single" w:sz="4" w:space="0" w:color="auto"/>
              <w:bottom w:val="single" w:sz="4" w:space="0" w:color="000000"/>
              <w:right w:val="single" w:sz="4" w:space="0" w:color="auto"/>
            </w:tcBorders>
            <w:hideMark/>
          </w:tcPr>
          <w:p w14:paraId="48BBB6D8"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49145B">
              <w:rPr>
                <w:rFonts w:ascii="Times New Roman" w:eastAsia="Times New Roman" w:hAnsi="Times New Roman" w:cs="Times New Roman"/>
                <w:b/>
                <w:color w:val="000000"/>
                <w:szCs w:val="24"/>
                <w:lang w:val="bs-Cyrl-BA" w:eastAsia="en-GB"/>
              </w:rPr>
              <w:t>УКУПНО</w:t>
            </w:r>
          </w:p>
        </w:tc>
        <w:tc>
          <w:tcPr>
            <w:tcW w:w="4245" w:type="dxa"/>
            <w:tcBorders>
              <w:top w:val="single" w:sz="4" w:space="0" w:color="auto"/>
              <w:left w:val="single" w:sz="4" w:space="0" w:color="auto"/>
              <w:bottom w:val="single" w:sz="4" w:space="0" w:color="000000"/>
              <w:right w:val="single" w:sz="4" w:space="0" w:color="000000"/>
            </w:tcBorders>
            <w:hideMark/>
          </w:tcPr>
          <w:p w14:paraId="64625F39"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47</w:t>
            </w:r>
          </w:p>
        </w:tc>
        <w:tc>
          <w:tcPr>
            <w:tcW w:w="1279" w:type="dxa"/>
            <w:tcBorders>
              <w:top w:val="nil"/>
              <w:left w:val="single" w:sz="4" w:space="0" w:color="auto"/>
              <w:bottom w:val="single" w:sz="4" w:space="0" w:color="000000"/>
              <w:right w:val="single" w:sz="4" w:space="0" w:color="auto"/>
            </w:tcBorders>
            <w:hideMark/>
          </w:tcPr>
          <w:p w14:paraId="2CEBF6FC"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158</w:t>
            </w:r>
          </w:p>
        </w:tc>
        <w:tc>
          <w:tcPr>
            <w:tcW w:w="998" w:type="dxa"/>
            <w:tcBorders>
              <w:top w:val="nil"/>
              <w:left w:val="single" w:sz="4" w:space="0" w:color="auto"/>
              <w:bottom w:val="single" w:sz="4" w:space="0" w:color="000000"/>
              <w:right w:val="single" w:sz="4" w:space="0" w:color="auto"/>
            </w:tcBorders>
            <w:hideMark/>
          </w:tcPr>
          <w:p w14:paraId="736EDCE3" w14:textId="77777777" w:rsidR="00446399" w:rsidRPr="00EF39D4" w:rsidRDefault="00446399" w:rsidP="00446399">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117</w:t>
            </w:r>
          </w:p>
        </w:tc>
        <w:tc>
          <w:tcPr>
            <w:tcW w:w="995" w:type="dxa"/>
            <w:tcBorders>
              <w:top w:val="nil"/>
              <w:left w:val="single" w:sz="4" w:space="0" w:color="auto"/>
              <w:bottom w:val="single" w:sz="4" w:space="0" w:color="000000"/>
              <w:right w:val="single" w:sz="4" w:space="0" w:color="auto"/>
            </w:tcBorders>
            <w:hideMark/>
          </w:tcPr>
          <w:p w14:paraId="7F1CEB45" w14:textId="0599E933" w:rsidR="00446399" w:rsidRPr="00EF39D4" w:rsidRDefault="00446399" w:rsidP="00296F75">
            <w:pPr>
              <w:spacing w:after="0" w:line="240" w:lineRule="auto"/>
              <w:jc w:val="center"/>
              <w:rPr>
                <w:rFonts w:ascii="Times New Roman" w:eastAsia="Times New Roman" w:hAnsi="Times New Roman" w:cs="Times New Roman"/>
                <w:b/>
                <w:color w:val="000000"/>
                <w:sz w:val="24"/>
                <w:szCs w:val="24"/>
                <w:lang w:val="bs-Cyrl-BA" w:eastAsia="en-GB"/>
              </w:rPr>
            </w:pPr>
            <w:r w:rsidRPr="00EF39D4">
              <w:rPr>
                <w:rFonts w:ascii="Times New Roman" w:eastAsia="Times New Roman" w:hAnsi="Times New Roman" w:cs="Times New Roman"/>
                <w:b/>
                <w:color w:val="000000"/>
                <w:sz w:val="24"/>
                <w:szCs w:val="24"/>
                <w:lang w:val="bs-Cyrl-BA" w:eastAsia="en-GB"/>
              </w:rPr>
              <w:t>7</w:t>
            </w:r>
            <w:r w:rsidR="009931D8">
              <w:rPr>
                <w:rFonts w:ascii="Times New Roman" w:eastAsia="Times New Roman" w:hAnsi="Times New Roman" w:cs="Times New Roman"/>
                <w:b/>
                <w:color w:val="000000"/>
                <w:sz w:val="24"/>
                <w:szCs w:val="24"/>
                <w:lang w:val="bs-Cyrl-BA" w:eastAsia="en-GB"/>
              </w:rPr>
              <w:t>4</w:t>
            </w:r>
            <w:r w:rsidRPr="00EF39D4">
              <w:rPr>
                <w:rFonts w:ascii="Times New Roman" w:eastAsia="Times New Roman" w:hAnsi="Times New Roman" w:cs="Times New Roman"/>
                <w:b/>
                <w:color w:val="000000"/>
                <w:sz w:val="24"/>
                <w:szCs w:val="24"/>
                <w:lang w:val="bs-Cyrl-BA" w:eastAsia="en-GB"/>
              </w:rPr>
              <w:t>%</w:t>
            </w:r>
          </w:p>
        </w:tc>
      </w:tr>
    </w:tbl>
    <w:p w14:paraId="611D0F2F" w14:textId="2BD966D3" w:rsidR="00070249" w:rsidRPr="00E168A4" w:rsidRDefault="00070249" w:rsidP="00A830D4">
      <w:pPr>
        <w:tabs>
          <w:tab w:val="left" w:pos="709"/>
        </w:tabs>
        <w:spacing w:after="0" w:line="276" w:lineRule="auto"/>
        <w:jc w:val="both"/>
        <w:rPr>
          <w:rFonts w:ascii="Times New Roman" w:eastAsia="Times New Roman" w:hAnsi="Times New Roman" w:cs="Times New Roman"/>
          <w:color w:val="FF0000"/>
          <w:sz w:val="28"/>
          <w:szCs w:val="24"/>
          <w:lang w:val="bs-Cyrl-BA"/>
        </w:rPr>
      </w:pPr>
    </w:p>
    <w:p w14:paraId="7B9D38A8" w14:textId="13CE64E1" w:rsidR="00856F25" w:rsidRPr="00296F75" w:rsidRDefault="002E015C" w:rsidP="002E015C">
      <w:pPr>
        <w:ind w:firstLine="720"/>
        <w:jc w:val="both"/>
        <w:rPr>
          <w:rFonts w:ascii="Times New Roman" w:eastAsia="Times New Roman" w:hAnsi="Times New Roman" w:cs="Times New Roman"/>
          <w:sz w:val="24"/>
          <w:szCs w:val="24"/>
          <w:lang w:val="bs-Cyrl-BA"/>
        </w:rPr>
      </w:pPr>
      <w:r w:rsidRPr="00296F75">
        <w:rPr>
          <w:rFonts w:ascii="Times New Roman" w:eastAsia="Times New Roman" w:hAnsi="Times New Roman" w:cs="Times New Roman"/>
          <w:sz w:val="24"/>
          <w:szCs w:val="24"/>
          <w:lang w:val="bs-Cyrl-BA"/>
        </w:rPr>
        <w:t xml:space="preserve">Из табеларног приказа може се уочити да </w:t>
      </w:r>
      <w:r w:rsidR="0049145B" w:rsidRPr="00296F75">
        <w:rPr>
          <w:rFonts w:ascii="Times New Roman" w:eastAsia="Times New Roman" w:hAnsi="Times New Roman" w:cs="Times New Roman"/>
          <w:sz w:val="24"/>
          <w:szCs w:val="24"/>
          <w:lang w:val="bs-Cyrl-BA"/>
        </w:rPr>
        <w:t>су</w:t>
      </w:r>
      <w:r w:rsidRPr="00296F75">
        <w:rPr>
          <w:rFonts w:ascii="Times New Roman" w:eastAsia="Times New Roman" w:hAnsi="Times New Roman" w:cs="Times New Roman"/>
          <w:sz w:val="24"/>
          <w:szCs w:val="24"/>
          <w:lang w:val="bs-Cyrl-BA"/>
        </w:rPr>
        <w:t xml:space="preserve"> на подручју регије </w:t>
      </w:r>
      <w:r w:rsidR="0049145B" w:rsidRPr="00296F75">
        <w:rPr>
          <w:rFonts w:ascii="Times New Roman" w:eastAsia="Times New Roman" w:hAnsi="Times New Roman" w:cs="Times New Roman"/>
          <w:sz w:val="24"/>
          <w:szCs w:val="24"/>
          <w:lang w:val="bs-Cyrl-BA"/>
        </w:rPr>
        <w:t xml:space="preserve">Приједор савјетовању присутвовало 136 наставника (или </w:t>
      </w:r>
      <w:r w:rsidR="00296F75" w:rsidRPr="00296F75">
        <w:rPr>
          <w:rFonts w:ascii="Times New Roman" w:eastAsia="Times New Roman" w:hAnsi="Times New Roman" w:cs="Times New Roman"/>
          <w:sz w:val="24"/>
          <w:szCs w:val="24"/>
          <w:lang w:val="bs-Cyrl-BA"/>
        </w:rPr>
        <w:t>75,</w:t>
      </w:r>
      <w:r w:rsidR="0049145B" w:rsidRPr="00296F75">
        <w:rPr>
          <w:rFonts w:ascii="Times New Roman" w:eastAsia="Times New Roman" w:hAnsi="Times New Roman" w:cs="Times New Roman"/>
          <w:sz w:val="24"/>
          <w:szCs w:val="24"/>
          <w:lang w:val="bs-Cyrl-BA"/>
        </w:rPr>
        <w:t>5% од очекиваног), док је на подручју регије Бањалука на савјетовањима било присутно 117 наставника (или 7</w:t>
      </w:r>
      <w:r w:rsidR="009931D8">
        <w:rPr>
          <w:rFonts w:ascii="Times New Roman" w:eastAsia="Times New Roman" w:hAnsi="Times New Roman" w:cs="Times New Roman"/>
          <w:sz w:val="24"/>
          <w:szCs w:val="24"/>
          <w:lang w:val="bs-Cyrl-BA"/>
        </w:rPr>
        <w:t>4</w:t>
      </w:r>
      <w:r w:rsidR="0049145B" w:rsidRPr="00296F75">
        <w:rPr>
          <w:rFonts w:ascii="Times New Roman" w:eastAsia="Times New Roman" w:hAnsi="Times New Roman" w:cs="Times New Roman"/>
          <w:sz w:val="24"/>
          <w:szCs w:val="24"/>
          <w:lang w:val="bs-Cyrl-BA"/>
        </w:rPr>
        <w:t xml:space="preserve">% од очекиваног). </w:t>
      </w:r>
      <w:r w:rsidR="00C45831" w:rsidRPr="00296F75">
        <w:rPr>
          <w:rFonts w:ascii="Times New Roman" w:eastAsia="Times New Roman" w:hAnsi="Times New Roman" w:cs="Times New Roman"/>
          <w:sz w:val="24"/>
          <w:szCs w:val="24"/>
          <w:lang w:val="bs-Cyrl-BA"/>
        </w:rPr>
        <w:t>Из ових података м</w:t>
      </w:r>
      <w:r w:rsidR="00070249" w:rsidRPr="00296F75">
        <w:rPr>
          <w:rFonts w:ascii="Times New Roman" w:eastAsia="Times New Roman" w:hAnsi="Times New Roman" w:cs="Times New Roman"/>
          <w:sz w:val="24"/>
          <w:szCs w:val="24"/>
          <w:lang w:val="bs-Cyrl-BA"/>
        </w:rPr>
        <w:t xml:space="preserve">ожемо закључити да је </w:t>
      </w:r>
      <w:r w:rsidR="00296F75" w:rsidRPr="00296F75">
        <w:rPr>
          <w:rFonts w:ascii="Times New Roman" w:eastAsia="Times New Roman" w:hAnsi="Times New Roman" w:cs="Times New Roman"/>
          <w:sz w:val="24"/>
          <w:szCs w:val="24"/>
          <w:lang w:val="bs-Cyrl-BA"/>
        </w:rPr>
        <w:t>групном савјетодавно-инструктивном раду</w:t>
      </w:r>
      <w:r w:rsidR="00070249" w:rsidRPr="00296F75">
        <w:rPr>
          <w:rFonts w:ascii="Times New Roman" w:eastAsia="Times New Roman" w:hAnsi="Times New Roman" w:cs="Times New Roman"/>
          <w:sz w:val="24"/>
          <w:szCs w:val="24"/>
          <w:lang w:val="bs-Cyrl-BA"/>
        </w:rPr>
        <w:t xml:space="preserve"> прис</w:t>
      </w:r>
      <w:r w:rsidR="00C45831" w:rsidRPr="00296F75">
        <w:rPr>
          <w:rFonts w:ascii="Times New Roman" w:eastAsia="Times New Roman" w:hAnsi="Times New Roman" w:cs="Times New Roman"/>
          <w:sz w:val="24"/>
          <w:szCs w:val="24"/>
          <w:lang w:val="bs-Cyrl-BA"/>
        </w:rPr>
        <w:t xml:space="preserve">уствовало </w:t>
      </w:r>
      <w:r w:rsidR="00296F75" w:rsidRPr="00296F75">
        <w:rPr>
          <w:rFonts w:ascii="Times New Roman" w:eastAsia="Times New Roman" w:hAnsi="Times New Roman" w:cs="Times New Roman"/>
          <w:sz w:val="24"/>
          <w:szCs w:val="24"/>
          <w:lang w:val="bs-Cyrl-BA"/>
        </w:rPr>
        <w:t xml:space="preserve">укупно </w:t>
      </w:r>
      <w:r w:rsidR="0049145B" w:rsidRPr="00296F75">
        <w:rPr>
          <w:rFonts w:ascii="Times New Roman" w:eastAsia="Times New Roman" w:hAnsi="Times New Roman" w:cs="Times New Roman"/>
          <w:sz w:val="24"/>
          <w:szCs w:val="24"/>
          <w:lang w:val="bs-Cyrl-BA"/>
        </w:rPr>
        <w:t>2</w:t>
      </w:r>
      <w:r w:rsidR="00296F75" w:rsidRPr="00296F75">
        <w:rPr>
          <w:rFonts w:ascii="Times New Roman" w:eastAsia="Times New Roman" w:hAnsi="Times New Roman" w:cs="Times New Roman"/>
          <w:sz w:val="24"/>
          <w:szCs w:val="24"/>
          <w:lang w:val="bs-Cyrl-BA"/>
        </w:rPr>
        <w:t>53</w:t>
      </w:r>
      <w:r w:rsidR="00C45831" w:rsidRPr="00296F75">
        <w:rPr>
          <w:rFonts w:ascii="Times New Roman" w:eastAsia="Times New Roman" w:hAnsi="Times New Roman" w:cs="Times New Roman"/>
          <w:sz w:val="24"/>
          <w:szCs w:val="24"/>
          <w:lang w:val="bs-Cyrl-BA"/>
        </w:rPr>
        <w:t xml:space="preserve"> наставника разредне наставе </w:t>
      </w:r>
      <w:r w:rsidR="00E76BFB">
        <w:rPr>
          <w:rFonts w:ascii="Times New Roman" w:eastAsia="Times New Roman" w:hAnsi="Times New Roman" w:cs="Times New Roman"/>
          <w:sz w:val="24"/>
          <w:szCs w:val="24"/>
          <w:lang w:val="bs-Cyrl-BA"/>
        </w:rPr>
        <w:t>(или 75</w:t>
      </w:r>
      <w:r w:rsidR="00296F75" w:rsidRPr="00296F75">
        <w:rPr>
          <w:rFonts w:ascii="Times New Roman" w:eastAsia="Times New Roman" w:hAnsi="Times New Roman" w:cs="Times New Roman"/>
          <w:sz w:val="24"/>
          <w:szCs w:val="24"/>
          <w:lang w:val="bs-Cyrl-BA"/>
        </w:rPr>
        <w:t xml:space="preserve">% од очекиваног) из 92 основне школе регије Приједор и Бањалука </w:t>
      </w:r>
      <w:r w:rsidR="00C45831" w:rsidRPr="00296F75">
        <w:rPr>
          <w:rFonts w:ascii="Times New Roman" w:eastAsia="Times New Roman" w:hAnsi="Times New Roman" w:cs="Times New Roman"/>
          <w:sz w:val="24"/>
          <w:szCs w:val="24"/>
          <w:lang w:val="bs-Cyrl-BA"/>
        </w:rPr>
        <w:t xml:space="preserve">који ће у овој школској години реализовати наставу у </w:t>
      </w:r>
      <w:r w:rsidR="00296F75" w:rsidRPr="00296F75">
        <w:rPr>
          <w:rFonts w:ascii="Times New Roman" w:eastAsia="Times New Roman" w:hAnsi="Times New Roman" w:cs="Times New Roman"/>
          <w:sz w:val="24"/>
          <w:szCs w:val="24"/>
          <w:lang w:val="bs-Cyrl-BA"/>
        </w:rPr>
        <w:t>1</w:t>
      </w:r>
      <w:r w:rsidR="00296F75">
        <w:rPr>
          <w:rFonts w:ascii="Times New Roman" w:eastAsia="Times New Roman" w:hAnsi="Times New Roman" w:cs="Times New Roman"/>
          <w:sz w:val="24"/>
          <w:szCs w:val="24"/>
          <w:lang w:val="bs-Cyrl-BA"/>
        </w:rPr>
        <w:t>. разреду.</w:t>
      </w:r>
    </w:p>
    <w:p w14:paraId="770D031B" w14:textId="0DDEEBA0" w:rsidR="00F24F03" w:rsidRPr="00A51DDD" w:rsidRDefault="00070249" w:rsidP="00A51DDD">
      <w:pPr>
        <w:ind w:firstLine="720"/>
        <w:jc w:val="both"/>
        <w:rPr>
          <w:rFonts w:ascii="Times New Roman" w:eastAsia="Times New Roman" w:hAnsi="Times New Roman" w:cs="Times New Roman"/>
          <w:sz w:val="24"/>
          <w:szCs w:val="24"/>
          <w:lang w:val="bs-Cyrl-BA"/>
        </w:rPr>
      </w:pPr>
      <w:r w:rsidRPr="00A51DDD">
        <w:rPr>
          <w:rFonts w:ascii="Times New Roman" w:eastAsia="Times New Roman" w:hAnsi="Times New Roman" w:cs="Times New Roman"/>
          <w:sz w:val="24"/>
          <w:szCs w:val="24"/>
          <w:lang w:val="bs-Cyrl-BA"/>
        </w:rPr>
        <w:t xml:space="preserve">На крају </w:t>
      </w:r>
      <w:r w:rsidR="00A51DDD" w:rsidRPr="00A51DDD">
        <w:rPr>
          <w:rFonts w:ascii="Times New Roman" w:eastAsia="Times New Roman" w:hAnsi="Times New Roman" w:cs="Times New Roman"/>
          <w:sz w:val="24"/>
          <w:szCs w:val="24"/>
          <w:lang w:val="bs-Cyrl-BA"/>
        </w:rPr>
        <w:t>савјетовања</w:t>
      </w:r>
      <w:r w:rsidRPr="00A51DDD">
        <w:rPr>
          <w:rFonts w:ascii="Times New Roman" w:eastAsia="Times New Roman" w:hAnsi="Times New Roman" w:cs="Times New Roman"/>
          <w:sz w:val="24"/>
          <w:szCs w:val="24"/>
          <w:lang w:val="bs-Cyrl-BA"/>
        </w:rPr>
        <w:t xml:space="preserve">, наставницима је пружена могућност да уз помоћ кју-ар-кода, приступе електронски израђеном упитнику којем су приступили </w:t>
      </w:r>
      <w:r w:rsidR="00524215" w:rsidRPr="00A51DDD">
        <w:rPr>
          <w:rFonts w:ascii="Times New Roman" w:eastAsia="Times New Roman" w:hAnsi="Times New Roman" w:cs="Times New Roman"/>
          <w:sz w:val="24"/>
          <w:szCs w:val="24"/>
          <w:lang w:val="bs-Cyrl-BA"/>
        </w:rPr>
        <w:t xml:space="preserve">путем Едуис платформе. </w:t>
      </w:r>
      <w:r w:rsidRPr="00A51DDD">
        <w:rPr>
          <w:rFonts w:ascii="Times New Roman" w:eastAsia="Times New Roman" w:hAnsi="Times New Roman" w:cs="Times New Roman"/>
          <w:sz w:val="24"/>
          <w:szCs w:val="24"/>
          <w:lang w:val="bs-Cyrl-BA"/>
        </w:rPr>
        <w:t>Занимала нас је повратна информација, односно колико</w:t>
      </w:r>
      <w:r w:rsidR="00524215" w:rsidRPr="00A51DDD">
        <w:rPr>
          <w:rFonts w:ascii="Times New Roman" w:eastAsia="Times New Roman" w:hAnsi="Times New Roman" w:cs="Times New Roman"/>
          <w:sz w:val="24"/>
          <w:szCs w:val="24"/>
          <w:lang w:val="bs-Cyrl-BA"/>
        </w:rPr>
        <w:t xml:space="preserve"> </w:t>
      </w:r>
      <w:r w:rsidR="00A51DDD">
        <w:rPr>
          <w:rFonts w:ascii="Times New Roman" w:eastAsia="Times New Roman" w:hAnsi="Times New Roman" w:cs="Times New Roman"/>
          <w:sz w:val="24"/>
          <w:szCs w:val="24"/>
          <w:lang w:val="bs-Cyrl-BA"/>
        </w:rPr>
        <w:t>је реализовано савјетовање испунило</w:t>
      </w:r>
      <w:r w:rsidR="00A51DDD" w:rsidRPr="00A51DDD">
        <w:rPr>
          <w:rFonts w:ascii="Times New Roman" w:eastAsia="Times New Roman" w:hAnsi="Times New Roman" w:cs="Times New Roman"/>
          <w:sz w:val="24"/>
          <w:szCs w:val="24"/>
          <w:lang w:val="bs-Cyrl-BA"/>
        </w:rPr>
        <w:t xml:space="preserve"> очекивања наставника</w:t>
      </w:r>
      <w:r w:rsidR="00524215" w:rsidRPr="00A51DDD">
        <w:rPr>
          <w:rFonts w:ascii="Times New Roman" w:eastAsia="Times New Roman" w:hAnsi="Times New Roman" w:cs="Times New Roman"/>
          <w:sz w:val="24"/>
          <w:szCs w:val="24"/>
          <w:lang w:val="bs-Cyrl-BA"/>
        </w:rPr>
        <w:t xml:space="preserve">. Упитник је садржавао </w:t>
      </w:r>
      <w:r w:rsidR="00A51DDD" w:rsidRPr="00A51DDD">
        <w:rPr>
          <w:rFonts w:ascii="Times New Roman" w:eastAsia="Times New Roman" w:hAnsi="Times New Roman" w:cs="Times New Roman"/>
          <w:sz w:val="24"/>
          <w:szCs w:val="24"/>
          <w:lang w:val="bs-Cyrl-BA"/>
        </w:rPr>
        <w:t>осам</w:t>
      </w:r>
      <w:r w:rsidR="00524215" w:rsidRPr="00A51DDD">
        <w:rPr>
          <w:rFonts w:ascii="Times New Roman" w:eastAsia="Times New Roman" w:hAnsi="Times New Roman" w:cs="Times New Roman"/>
          <w:sz w:val="24"/>
          <w:szCs w:val="24"/>
          <w:lang w:val="bs-Cyrl-BA"/>
        </w:rPr>
        <w:t xml:space="preserve"> питања и простор за слободан коментар. Од укупног броја наставника који су присуствовали </w:t>
      </w:r>
      <w:r w:rsidR="00A51DDD" w:rsidRPr="00A51DDD">
        <w:rPr>
          <w:rFonts w:ascii="Times New Roman" w:eastAsia="Times New Roman" w:hAnsi="Times New Roman" w:cs="Times New Roman"/>
          <w:sz w:val="24"/>
          <w:szCs w:val="24"/>
          <w:lang w:val="bs-Cyrl-BA"/>
        </w:rPr>
        <w:t>савјетовању за наставнике 1. разреда</w:t>
      </w:r>
      <w:r w:rsidR="00524215" w:rsidRPr="00A51DDD">
        <w:rPr>
          <w:rFonts w:ascii="Times New Roman" w:eastAsia="Times New Roman" w:hAnsi="Times New Roman" w:cs="Times New Roman"/>
          <w:sz w:val="24"/>
          <w:szCs w:val="24"/>
          <w:lang w:val="bs-Cyrl-BA"/>
        </w:rPr>
        <w:t xml:space="preserve"> (њих </w:t>
      </w:r>
      <w:r w:rsidR="00A51DDD" w:rsidRPr="00A51DDD">
        <w:rPr>
          <w:rFonts w:ascii="Times New Roman" w:eastAsia="Times New Roman" w:hAnsi="Times New Roman" w:cs="Times New Roman"/>
          <w:sz w:val="24"/>
          <w:szCs w:val="24"/>
          <w:lang w:val="bs-Cyrl-BA"/>
        </w:rPr>
        <w:t>253</w:t>
      </w:r>
      <w:r w:rsidR="00524215" w:rsidRPr="00A51DDD">
        <w:rPr>
          <w:rFonts w:ascii="Times New Roman" w:eastAsia="Times New Roman" w:hAnsi="Times New Roman" w:cs="Times New Roman"/>
          <w:sz w:val="24"/>
          <w:szCs w:val="24"/>
          <w:lang w:val="bs-Cyrl-BA"/>
        </w:rPr>
        <w:t xml:space="preserve">) упитник је попуноло </w:t>
      </w:r>
      <w:r w:rsidR="00A51DDD" w:rsidRPr="00A51DDD">
        <w:rPr>
          <w:rFonts w:ascii="Times New Roman" w:eastAsia="Times New Roman" w:hAnsi="Times New Roman" w:cs="Times New Roman"/>
          <w:sz w:val="24"/>
          <w:szCs w:val="24"/>
          <w:lang w:val="bs-Cyrl-BA"/>
        </w:rPr>
        <w:t>103</w:t>
      </w:r>
      <w:r w:rsidR="00524215" w:rsidRPr="00A51DDD">
        <w:rPr>
          <w:rFonts w:ascii="Times New Roman" w:eastAsia="Times New Roman" w:hAnsi="Times New Roman" w:cs="Times New Roman"/>
          <w:sz w:val="24"/>
          <w:szCs w:val="24"/>
          <w:lang w:val="bs-Cyrl-BA"/>
        </w:rPr>
        <w:t xml:space="preserve"> наставника (</w:t>
      </w:r>
      <w:r w:rsidR="00A51DDD" w:rsidRPr="00A51DDD">
        <w:rPr>
          <w:rFonts w:ascii="Times New Roman" w:eastAsia="Times New Roman" w:hAnsi="Times New Roman" w:cs="Times New Roman"/>
          <w:sz w:val="24"/>
          <w:szCs w:val="24"/>
          <w:lang w:val="bs-Cyrl-BA"/>
        </w:rPr>
        <w:t>40,7</w:t>
      </w:r>
      <w:r w:rsidR="00524215" w:rsidRPr="00A51DDD">
        <w:rPr>
          <w:rFonts w:ascii="Times New Roman" w:eastAsia="Times New Roman" w:hAnsi="Times New Roman" w:cs="Times New Roman"/>
          <w:sz w:val="24"/>
          <w:szCs w:val="24"/>
          <w:lang w:val="bs-Cyrl-BA"/>
        </w:rPr>
        <w:t>%). Велики број наставника приликом попуњавања Упитника по први пут се сусрео са кју-ар-кодом као повезницом. Да би приступили кју-ар-коду наставници су требали уз помоћ камере моб.</w:t>
      </w:r>
      <w:r w:rsidR="005621F6" w:rsidRPr="00A51DDD">
        <w:rPr>
          <w:rFonts w:ascii="Times New Roman" w:eastAsia="Times New Roman" w:hAnsi="Times New Roman" w:cs="Times New Roman"/>
          <w:sz w:val="24"/>
          <w:szCs w:val="24"/>
          <w:lang w:val="bs-Cyrl-BA"/>
        </w:rPr>
        <w:t xml:space="preserve"> </w:t>
      </w:r>
      <w:r w:rsidR="00524215" w:rsidRPr="00A51DDD">
        <w:rPr>
          <w:rFonts w:ascii="Times New Roman" w:eastAsia="Times New Roman" w:hAnsi="Times New Roman" w:cs="Times New Roman"/>
          <w:sz w:val="24"/>
          <w:szCs w:val="24"/>
          <w:lang w:val="bs-Cyrl-BA"/>
        </w:rPr>
        <w:t xml:space="preserve">телефона (или апликације) да зумирају графију, те очитавањем кју-ар-кода да се повежу са платформом Едуис наставник, коју су раније претежно користили за рад на електронском дневнику. </w:t>
      </w:r>
      <w:r w:rsidR="00A51DDD" w:rsidRPr="00A51DDD">
        <w:rPr>
          <w:rFonts w:ascii="Times New Roman" w:eastAsia="Times New Roman" w:hAnsi="Times New Roman" w:cs="Times New Roman"/>
          <w:sz w:val="24"/>
          <w:szCs w:val="24"/>
          <w:lang w:val="bs-Cyrl-BA"/>
        </w:rPr>
        <w:t>За већину наставника начин попуњавања Упитника био је велико је изненађење</w:t>
      </w:r>
      <w:r w:rsidR="00524215" w:rsidRPr="00A51DDD">
        <w:rPr>
          <w:rFonts w:ascii="Times New Roman" w:eastAsia="Times New Roman" w:hAnsi="Times New Roman" w:cs="Times New Roman"/>
          <w:sz w:val="24"/>
          <w:szCs w:val="24"/>
          <w:lang w:val="bs-Cyrl-BA"/>
        </w:rPr>
        <w:t xml:space="preserve">, а оно што је било поражавајуће је да наставници </w:t>
      </w:r>
      <w:r w:rsidR="00A51DDD" w:rsidRPr="00A51DDD">
        <w:rPr>
          <w:rFonts w:ascii="Times New Roman" w:eastAsia="Times New Roman" w:hAnsi="Times New Roman" w:cs="Times New Roman"/>
          <w:sz w:val="24"/>
          <w:szCs w:val="24"/>
          <w:lang w:val="bs-Cyrl-BA"/>
        </w:rPr>
        <w:t xml:space="preserve">у великом броју </w:t>
      </w:r>
      <w:r w:rsidR="00524215" w:rsidRPr="00A51DDD">
        <w:rPr>
          <w:rFonts w:ascii="Times New Roman" w:eastAsia="Times New Roman" w:hAnsi="Times New Roman" w:cs="Times New Roman"/>
          <w:sz w:val="24"/>
          <w:szCs w:val="24"/>
          <w:lang w:val="bs-Cyrl-BA"/>
        </w:rPr>
        <w:t>нису знали своје мејл адресе и шифре (</w:t>
      </w:r>
      <w:r w:rsidR="00F24F03" w:rsidRPr="00A51DDD">
        <w:rPr>
          <w:rFonts w:ascii="Times New Roman" w:eastAsia="Times New Roman" w:hAnsi="Times New Roman" w:cs="Times New Roman"/>
          <w:sz w:val="24"/>
          <w:szCs w:val="24"/>
          <w:lang w:val="bs-Cyrl-BA"/>
        </w:rPr>
        <w:t>@</w:t>
      </w:r>
      <w:r w:rsidR="00F24F03" w:rsidRPr="00A51DDD">
        <w:rPr>
          <w:rFonts w:ascii="Times New Roman" w:eastAsia="Times New Roman" w:hAnsi="Times New Roman" w:cs="Times New Roman"/>
          <w:sz w:val="24"/>
          <w:szCs w:val="24"/>
          <w:lang w:val="sr-Latn-RS"/>
        </w:rPr>
        <w:t>skolers.org)</w:t>
      </w:r>
      <w:r w:rsidR="00A51DDD" w:rsidRPr="00A51DDD">
        <w:rPr>
          <w:rFonts w:ascii="Times New Roman" w:eastAsia="Times New Roman" w:hAnsi="Times New Roman" w:cs="Times New Roman"/>
          <w:sz w:val="24"/>
          <w:szCs w:val="24"/>
          <w:lang w:val="bs-Cyrl-BA"/>
        </w:rPr>
        <w:t xml:space="preserve"> за улазак на Едуис платформу</w:t>
      </w:r>
      <w:r w:rsidR="00F24F03" w:rsidRPr="00A51DDD">
        <w:rPr>
          <w:rFonts w:ascii="Times New Roman" w:eastAsia="Times New Roman" w:hAnsi="Times New Roman" w:cs="Times New Roman"/>
          <w:sz w:val="24"/>
          <w:szCs w:val="24"/>
          <w:lang w:val="sr-Latn-RS"/>
        </w:rPr>
        <w:t xml:space="preserve">. </w:t>
      </w:r>
      <w:r w:rsidR="00F24F03" w:rsidRPr="00A51DDD">
        <w:rPr>
          <w:rFonts w:ascii="Times New Roman" w:eastAsia="Times New Roman" w:hAnsi="Times New Roman" w:cs="Times New Roman"/>
          <w:sz w:val="24"/>
          <w:szCs w:val="24"/>
          <w:lang w:val="bs-Cyrl-BA"/>
        </w:rPr>
        <w:t xml:space="preserve">Из тог разлога број повратних информација је значајно мањи од </w:t>
      </w:r>
      <w:r w:rsidR="006D3C3E" w:rsidRPr="00A51DDD">
        <w:rPr>
          <w:rFonts w:ascii="Times New Roman" w:eastAsia="Times New Roman" w:hAnsi="Times New Roman" w:cs="Times New Roman"/>
          <w:sz w:val="24"/>
          <w:szCs w:val="24"/>
          <w:lang w:val="bs-Cyrl-BA"/>
        </w:rPr>
        <w:t>броја присутних наставника и може се п</w:t>
      </w:r>
      <w:r w:rsidR="00E7446F" w:rsidRPr="00A51DDD">
        <w:rPr>
          <w:rFonts w:ascii="Times New Roman" w:eastAsia="Times New Roman" w:hAnsi="Times New Roman" w:cs="Times New Roman"/>
          <w:sz w:val="24"/>
          <w:szCs w:val="24"/>
          <w:lang w:val="bs-Cyrl-BA"/>
        </w:rPr>
        <w:t>ос</w:t>
      </w:r>
      <w:r w:rsidR="006D3C3E" w:rsidRPr="00A51DDD">
        <w:rPr>
          <w:rFonts w:ascii="Times New Roman" w:eastAsia="Times New Roman" w:hAnsi="Times New Roman" w:cs="Times New Roman"/>
          <w:sz w:val="24"/>
          <w:szCs w:val="24"/>
          <w:lang w:val="bs-Cyrl-BA"/>
        </w:rPr>
        <w:t>матрати као случајни узорак при анализи повратних информација.</w:t>
      </w:r>
    </w:p>
    <w:p w14:paraId="521515F7" w14:textId="3569D442" w:rsidR="00524215" w:rsidRPr="00A51DDD" w:rsidRDefault="00524215" w:rsidP="00070249">
      <w:pPr>
        <w:ind w:firstLine="720"/>
        <w:jc w:val="both"/>
        <w:rPr>
          <w:rFonts w:ascii="Times New Roman" w:eastAsia="Times New Roman" w:hAnsi="Times New Roman" w:cs="Times New Roman"/>
          <w:sz w:val="24"/>
          <w:szCs w:val="24"/>
          <w:lang w:val="sr-Cyrl-RS"/>
        </w:rPr>
      </w:pPr>
      <w:r w:rsidRPr="00A51DDD">
        <w:rPr>
          <w:rFonts w:ascii="Times New Roman" w:eastAsia="Times New Roman" w:hAnsi="Times New Roman" w:cs="Times New Roman"/>
          <w:sz w:val="24"/>
          <w:szCs w:val="24"/>
          <w:lang w:val="bs-Cyrl-BA"/>
        </w:rPr>
        <w:t>У првом питању наставници су оцјеном од 1 до 5 вредновали садржај 1. дијела обуке</w:t>
      </w:r>
      <w:r w:rsidRPr="00A51DDD">
        <w:rPr>
          <w:rFonts w:ascii="Times New Roman" w:eastAsia="Times New Roman" w:hAnsi="Times New Roman" w:cs="Times New Roman"/>
          <w:sz w:val="24"/>
          <w:szCs w:val="24"/>
          <w:lang w:val="sr-Cyrl-RS"/>
        </w:rPr>
        <w:t xml:space="preserve">. </w:t>
      </w:r>
    </w:p>
    <w:p w14:paraId="1330B23A" w14:textId="2D417EB0" w:rsidR="00F24F03" w:rsidRPr="00E168A4" w:rsidRDefault="00A51DDD" w:rsidP="00070249">
      <w:pPr>
        <w:ind w:firstLine="720"/>
        <w:jc w:val="both"/>
        <w:rPr>
          <w:rFonts w:ascii="Times New Roman" w:eastAsia="Times New Roman" w:hAnsi="Times New Roman" w:cs="Times New Roman"/>
          <w:color w:val="FF0000"/>
          <w:sz w:val="24"/>
          <w:szCs w:val="24"/>
          <w:lang w:val="sr-Cyrl-RS"/>
        </w:rPr>
      </w:pPr>
      <w:r>
        <w:rPr>
          <w:noProof/>
          <w:lang w:val="sr-Cyrl-RS" w:eastAsia="sr-Cyrl-RS"/>
        </w:rPr>
        <w:lastRenderedPageBreak/>
        <w:drawing>
          <wp:inline distT="0" distB="0" distL="0" distR="0" wp14:anchorId="44A5FE21" wp14:editId="29C82FC0">
            <wp:extent cx="5388409" cy="110934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7034" cy="1117297"/>
                    </a:xfrm>
                    <a:prstGeom prst="rect">
                      <a:avLst/>
                    </a:prstGeom>
                  </pic:spPr>
                </pic:pic>
              </a:graphicData>
            </a:graphic>
          </wp:inline>
        </w:drawing>
      </w:r>
    </w:p>
    <w:p w14:paraId="3050D36C" w14:textId="3E40B4AD" w:rsidR="00C45831" w:rsidRPr="00D34452" w:rsidRDefault="00F24F03" w:rsidP="006D3C3E">
      <w:pPr>
        <w:jc w:val="both"/>
        <w:rPr>
          <w:rFonts w:ascii="Times New Roman" w:eastAsia="Times New Roman" w:hAnsi="Times New Roman" w:cs="Times New Roman"/>
          <w:sz w:val="24"/>
          <w:szCs w:val="24"/>
          <w:lang w:val="sr-Cyrl-RS"/>
        </w:rPr>
      </w:pPr>
      <w:r w:rsidRPr="00D34452">
        <w:rPr>
          <w:rFonts w:ascii="Times New Roman" w:eastAsia="Times New Roman" w:hAnsi="Times New Roman" w:cs="Times New Roman"/>
          <w:sz w:val="24"/>
          <w:szCs w:val="24"/>
          <w:lang w:val="sr-Cyrl-RS"/>
        </w:rPr>
        <w:t>Из п</w:t>
      </w:r>
      <w:r w:rsidR="00D34452" w:rsidRPr="00D34452">
        <w:rPr>
          <w:rFonts w:ascii="Times New Roman" w:eastAsia="Times New Roman" w:hAnsi="Times New Roman" w:cs="Times New Roman"/>
          <w:sz w:val="24"/>
          <w:szCs w:val="24"/>
          <w:lang w:val="sr-Cyrl-RS"/>
        </w:rPr>
        <w:t xml:space="preserve">овратне </w:t>
      </w:r>
      <w:r w:rsidR="00D34452" w:rsidRPr="00D34452">
        <w:rPr>
          <w:rFonts w:ascii="Times New Roman" w:eastAsia="Times New Roman" w:hAnsi="Times New Roman" w:cs="Times New Roman"/>
          <w:sz w:val="24"/>
          <w:szCs w:val="24"/>
          <w:lang w:val="bs-Cyrl-BA"/>
        </w:rPr>
        <w:t>информације (оцјена</w:t>
      </w:r>
      <w:r w:rsidR="00D34452" w:rsidRPr="00D34452">
        <w:rPr>
          <w:rFonts w:ascii="Times New Roman" w:eastAsia="Times New Roman" w:hAnsi="Times New Roman" w:cs="Times New Roman"/>
          <w:sz w:val="24"/>
          <w:szCs w:val="24"/>
          <w:lang w:val="sr-Cyrl-RS"/>
        </w:rPr>
        <w:t xml:space="preserve"> 4,85</w:t>
      </w:r>
      <w:r w:rsidRPr="00D34452">
        <w:rPr>
          <w:rFonts w:ascii="Times New Roman" w:eastAsia="Times New Roman" w:hAnsi="Times New Roman" w:cs="Times New Roman"/>
          <w:sz w:val="24"/>
          <w:szCs w:val="24"/>
          <w:lang w:val="sr-Cyrl-RS"/>
        </w:rPr>
        <w:t xml:space="preserve">) можемо закључити да су наставници били изузетно задовољни садржајем реализованог </w:t>
      </w:r>
      <w:r w:rsidR="00D34452" w:rsidRPr="00D34452">
        <w:rPr>
          <w:rFonts w:ascii="Times New Roman" w:eastAsia="Times New Roman" w:hAnsi="Times New Roman" w:cs="Times New Roman"/>
          <w:sz w:val="24"/>
          <w:szCs w:val="24"/>
          <w:lang w:val="bs-Cyrl-BA"/>
        </w:rPr>
        <w:t>савјетовања</w:t>
      </w:r>
      <w:r w:rsidRPr="00D34452">
        <w:rPr>
          <w:rFonts w:ascii="Times New Roman" w:eastAsia="Times New Roman" w:hAnsi="Times New Roman" w:cs="Times New Roman"/>
          <w:sz w:val="24"/>
          <w:szCs w:val="24"/>
          <w:lang w:val="bs-Cyrl-BA"/>
        </w:rPr>
        <w:t>.</w:t>
      </w:r>
      <w:r w:rsidRPr="00D34452">
        <w:rPr>
          <w:rFonts w:ascii="Times New Roman" w:eastAsia="Times New Roman" w:hAnsi="Times New Roman" w:cs="Times New Roman"/>
          <w:sz w:val="24"/>
          <w:szCs w:val="24"/>
          <w:lang w:val="sr-Cyrl-RS"/>
        </w:rPr>
        <w:t xml:space="preserve"> </w:t>
      </w:r>
    </w:p>
    <w:p w14:paraId="44A706F1" w14:textId="0E65F497" w:rsidR="00F24F03" w:rsidRPr="0031136D" w:rsidRDefault="00F24F03" w:rsidP="002E015C">
      <w:pPr>
        <w:ind w:firstLine="720"/>
        <w:jc w:val="both"/>
        <w:rPr>
          <w:rFonts w:ascii="Times New Roman" w:eastAsia="Times New Roman" w:hAnsi="Times New Roman" w:cs="Times New Roman"/>
          <w:sz w:val="24"/>
          <w:szCs w:val="24"/>
          <w:lang w:val="sr-Cyrl-RS"/>
        </w:rPr>
      </w:pPr>
      <w:r w:rsidRPr="0031136D">
        <w:rPr>
          <w:rFonts w:ascii="Times New Roman" w:eastAsia="Times New Roman" w:hAnsi="Times New Roman" w:cs="Times New Roman"/>
          <w:sz w:val="24"/>
          <w:szCs w:val="24"/>
          <w:lang w:val="sr-Cyrl-RS"/>
        </w:rPr>
        <w:t>У другом питању наставницима је понуђен вишеструки избор одговора по питању дужине и замора током обуке. Наставницима су понуђена четири одговора на питање „По мом мишљењу обука је била: предуга и заморна, могла је бити краћа и сажетија, била је оптимално дуга за овакав вид упознавања са новинама и потребна је дужа обука за упознавање са новинама у НПП.</w:t>
      </w:r>
      <w:r w:rsidR="00E7446F" w:rsidRPr="0031136D">
        <w:rPr>
          <w:rFonts w:ascii="Times New Roman" w:eastAsia="Times New Roman" w:hAnsi="Times New Roman" w:cs="Times New Roman"/>
          <w:sz w:val="24"/>
          <w:szCs w:val="24"/>
          <w:lang w:val="sr-Cyrl-RS"/>
        </w:rPr>
        <w:t>“</w:t>
      </w:r>
    </w:p>
    <w:p w14:paraId="536032DA" w14:textId="0847F514" w:rsidR="00D34452" w:rsidRPr="00E168A4" w:rsidRDefault="00D34452" w:rsidP="002E015C">
      <w:pPr>
        <w:ind w:firstLine="720"/>
        <w:jc w:val="both"/>
        <w:rPr>
          <w:rFonts w:ascii="Times New Roman" w:eastAsia="Times New Roman" w:hAnsi="Times New Roman" w:cs="Times New Roman"/>
          <w:color w:val="FF0000"/>
          <w:sz w:val="24"/>
          <w:szCs w:val="24"/>
          <w:lang w:val="sr-Cyrl-RS"/>
        </w:rPr>
      </w:pPr>
      <w:r>
        <w:rPr>
          <w:noProof/>
          <w:lang w:val="sr-Cyrl-RS" w:eastAsia="sr-Cyrl-RS"/>
        </w:rPr>
        <w:drawing>
          <wp:inline distT="0" distB="0" distL="0" distR="0" wp14:anchorId="4B91BC6F" wp14:editId="193B159F">
            <wp:extent cx="5943600" cy="19284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928495"/>
                    </a:xfrm>
                    <a:prstGeom prst="rect">
                      <a:avLst/>
                    </a:prstGeom>
                  </pic:spPr>
                </pic:pic>
              </a:graphicData>
            </a:graphic>
          </wp:inline>
        </w:drawing>
      </w:r>
    </w:p>
    <w:p w14:paraId="3CC39884" w14:textId="0AB9350E" w:rsidR="00F24F03" w:rsidRPr="00E168A4" w:rsidRDefault="00F24F03" w:rsidP="00DF4693">
      <w:pPr>
        <w:jc w:val="both"/>
        <w:rPr>
          <w:rFonts w:ascii="Times New Roman" w:eastAsia="Times New Roman" w:hAnsi="Times New Roman" w:cs="Times New Roman"/>
          <w:color w:val="FF0000"/>
          <w:sz w:val="24"/>
          <w:szCs w:val="24"/>
          <w:lang w:val="sr-Cyrl-RS"/>
        </w:rPr>
      </w:pPr>
    </w:p>
    <w:p w14:paraId="5F50464B" w14:textId="7000D923" w:rsidR="00F24F03" w:rsidRPr="00D34452" w:rsidRDefault="00F24F03" w:rsidP="006D3C3E">
      <w:pPr>
        <w:jc w:val="both"/>
        <w:rPr>
          <w:rFonts w:ascii="Times New Roman" w:eastAsia="Times New Roman" w:hAnsi="Times New Roman" w:cs="Times New Roman"/>
          <w:sz w:val="24"/>
          <w:szCs w:val="24"/>
          <w:lang w:val="sr-Cyrl-RS"/>
        </w:rPr>
      </w:pPr>
      <w:r w:rsidRPr="00D34452">
        <w:rPr>
          <w:rFonts w:ascii="Times New Roman" w:eastAsia="Times New Roman" w:hAnsi="Times New Roman" w:cs="Times New Roman"/>
          <w:sz w:val="24"/>
          <w:szCs w:val="24"/>
          <w:lang w:val="sr-Cyrl-RS"/>
        </w:rPr>
        <w:t xml:space="preserve">Повратном информацијом утврдили смо да је највећи број наставника, њих </w:t>
      </w:r>
      <w:r w:rsidR="00D34452" w:rsidRPr="00D34452">
        <w:rPr>
          <w:rFonts w:ascii="Times New Roman" w:eastAsia="Times New Roman" w:hAnsi="Times New Roman" w:cs="Times New Roman"/>
          <w:sz w:val="24"/>
          <w:szCs w:val="24"/>
          <w:lang w:val="sr-Cyrl-RS"/>
        </w:rPr>
        <w:t>86</w:t>
      </w:r>
      <w:r w:rsidRPr="00D34452">
        <w:rPr>
          <w:rFonts w:ascii="Times New Roman" w:eastAsia="Times New Roman" w:hAnsi="Times New Roman" w:cs="Times New Roman"/>
          <w:sz w:val="24"/>
          <w:szCs w:val="24"/>
          <w:lang w:val="sr-Cyrl-RS"/>
        </w:rPr>
        <w:t xml:space="preserve"> </w:t>
      </w:r>
      <w:r w:rsidR="00D34452" w:rsidRPr="00D34452">
        <w:rPr>
          <w:rFonts w:ascii="Times New Roman" w:eastAsia="Times New Roman" w:hAnsi="Times New Roman" w:cs="Times New Roman"/>
          <w:sz w:val="24"/>
          <w:szCs w:val="24"/>
          <w:lang w:val="sr-Cyrl-RS"/>
        </w:rPr>
        <w:t>(или 83,49</w:t>
      </w:r>
      <w:r w:rsidRPr="00D34452">
        <w:rPr>
          <w:rFonts w:ascii="Times New Roman" w:eastAsia="Times New Roman" w:hAnsi="Times New Roman" w:cs="Times New Roman"/>
          <w:sz w:val="24"/>
          <w:szCs w:val="24"/>
          <w:lang w:val="sr-Cyrl-RS"/>
        </w:rPr>
        <w:t>%</w:t>
      </w:r>
      <w:r w:rsidR="00D34452" w:rsidRPr="00D34452">
        <w:rPr>
          <w:rFonts w:ascii="Times New Roman" w:eastAsia="Times New Roman" w:hAnsi="Times New Roman" w:cs="Times New Roman"/>
          <w:sz w:val="24"/>
          <w:szCs w:val="24"/>
          <w:lang w:val="sr-Cyrl-RS"/>
        </w:rPr>
        <w:t xml:space="preserve">) </w:t>
      </w:r>
      <w:r w:rsidR="00DF4693" w:rsidRPr="00D34452">
        <w:rPr>
          <w:rFonts w:ascii="Times New Roman" w:eastAsia="Times New Roman" w:hAnsi="Times New Roman" w:cs="Times New Roman"/>
          <w:sz w:val="24"/>
          <w:szCs w:val="24"/>
          <w:lang w:val="sr-Cyrl-RS"/>
        </w:rPr>
        <w:t>сматрало да је обука била оптимал</w:t>
      </w:r>
      <w:r w:rsidR="00B73780" w:rsidRPr="00D34452">
        <w:rPr>
          <w:rFonts w:ascii="Times New Roman" w:eastAsia="Times New Roman" w:hAnsi="Times New Roman" w:cs="Times New Roman"/>
          <w:sz w:val="24"/>
          <w:szCs w:val="24"/>
          <w:lang w:val="sr-Cyrl-RS"/>
        </w:rPr>
        <w:t>н</w:t>
      </w:r>
      <w:r w:rsidR="00DF4693" w:rsidRPr="00D34452">
        <w:rPr>
          <w:rFonts w:ascii="Times New Roman" w:eastAsia="Times New Roman" w:hAnsi="Times New Roman" w:cs="Times New Roman"/>
          <w:sz w:val="24"/>
          <w:szCs w:val="24"/>
          <w:lang w:val="sr-Cyrl-RS"/>
        </w:rPr>
        <w:t xml:space="preserve">о дуга, чак </w:t>
      </w:r>
      <w:r w:rsidR="00D34452" w:rsidRPr="00D34452">
        <w:rPr>
          <w:rFonts w:ascii="Times New Roman" w:eastAsia="Times New Roman" w:hAnsi="Times New Roman" w:cs="Times New Roman"/>
          <w:sz w:val="24"/>
          <w:szCs w:val="24"/>
          <w:lang w:val="sr-Cyrl-RS"/>
        </w:rPr>
        <w:t>12</w:t>
      </w:r>
      <w:r w:rsidR="00DF4693" w:rsidRPr="00D34452">
        <w:rPr>
          <w:rFonts w:ascii="Times New Roman" w:eastAsia="Times New Roman" w:hAnsi="Times New Roman" w:cs="Times New Roman"/>
          <w:sz w:val="24"/>
          <w:szCs w:val="24"/>
          <w:lang w:val="sr-Cyrl-RS"/>
        </w:rPr>
        <w:t xml:space="preserve"> наставника (или </w:t>
      </w:r>
      <w:r w:rsidR="00D34452" w:rsidRPr="00D34452">
        <w:rPr>
          <w:rFonts w:ascii="Times New Roman" w:eastAsia="Times New Roman" w:hAnsi="Times New Roman" w:cs="Times New Roman"/>
          <w:sz w:val="24"/>
          <w:szCs w:val="24"/>
          <w:lang w:val="sr-Cyrl-RS"/>
        </w:rPr>
        <w:t>11,65</w:t>
      </w:r>
      <w:r w:rsidR="00DF4693" w:rsidRPr="00D34452">
        <w:rPr>
          <w:rFonts w:ascii="Times New Roman" w:eastAsia="Times New Roman" w:hAnsi="Times New Roman" w:cs="Times New Roman"/>
          <w:sz w:val="24"/>
          <w:szCs w:val="24"/>
          <w:lang w:val="sr-Cyrl-RS"/>
        </w:rPr>
        <w:t xml:space="preserve">%) сматрало је да је потребна и дужа обука, а </w:t>
      </w:r>
      <w:r w:rsidR="00D34452" w:rsidRPr="00D34452">
        <w:rPr>
          <w:rFonts w:ascii="Times New Roman" w:eastAsia="Times New Roman" w:hAnsi="Times New Roman" w:cs="Times New Roman"/>
          <w:sz w:val="24"/>
          <w:szCs w:val="24"/>
          <w:lang w:val="sr-Cyrl-RS"/>
        </w:rPr>
        <w:t>5</w:t>
      </w:r>
      <w:r w:rsidR="00DF4693" w:rsidRPr="00D34452">
        <w:rPr>
          <w:rFonts w:ascii="Times New Roman" w:eastAsia="Times New Roman" w:hAnsi="Times New Roman" w:cs="Times New Roman"/>
          <w:sz w:val="24"/>
          <w:szCs w:val="24"/>
          <w:lang w:val="sr-Cyrl-RS"/>
        </w:rPr>
        <w:t xml:space="preserve"> наставника (или </w:t>
      </w:r>
      <w:r w:rsidR="00D34452" w:rsidRPr="00D34452">
        <w:rPr>
          <w:rFonts w:ascii="Times New Roman" w:eastAsia="Times New Roman" w:hAnsi="Times New Roman" w:cs="Times New Roman"/>
          <w:sz w:val="24"/>
          <w:szCs w:val="24"/>
          <w:lang w:val="sr-Cyrl-RS"/>
        </w:rPr>
        <w:t>4,85</w:t>
      </w:r>
      <w:r w:rsidR="00DF4693" w:rsidRPr="00D34452">
        <w:rPr>
          <w:rFonts w:ascii="Times New Roman" w:eastAsia="Times New Roman" w:hAnsi="Times New Roman" w:cs="Times New Roman"/>
          <w:sz w:val="24"/>
          <w:szCs w:val="24"/>
          <w:lang w:val="sr-Cyrl-RS"/>
        </w:rPr>
        <w:t xml:space="preserve">%) сматрало је да је обука могла бити краћа и сажетија. Ни један наставник се није изјаснио да </w:t>
      </w:r>
      <w:r w:rsidR="00E76BFB" w:rsidRPr="00052258">
        <w:rPr>
          <w:rFonts w:ascii="Times New Roman" w:eastAsia="Times New Roman" w:hAnsi="Times New Roman" w:cs="Times New Roman"/>
          <w:sz w:val="24"/>
          <w:szCs w:val="24"/>
          <w:lang w:val="sr-Cyrl-RS"/>
        </w:rPr>
        <w:t>је</w:t>
      </w:r>
      <w:r w:rsidR="00E76BFB">
        <w:rPr>
          <w:rFonts w:ascii="Times New Roman" w:eastAsia="Times New Roman" w:hAnsi="Times New Roman" w:cs="Times New Roman"/>
          <w:sz w:val="24"/>
          <w:szCs w:val="24"/>
          <w:lang w:val="sr-Cyrl-RS"/>
        </w:rPr>
        <w:t xml:space="preserve"> </w:t>
      </w:r>
      <w:r w:rsidR="00DF4693" w:rsidRPr="00D34452">
        <w:rPr>
          <w:rFonts w:ascii="Times New Roman" w:eastAsia="Times New Roman" w:hAnsi="Times New Roman" w:cs="Times New Roman"/>
          <w:sz w:val="24"/>
          <w:szCs w:val="24"/>
          <w:lang w:val="sr-Cyrl-RS"/>
        </w:rPr>
        <w:t>обук</w:t>
      </w:r>
      <w:bookmarkStart w:id="0" w:name="_GoBack"/>
      <w:bookmarkEnd w:id="0"/>
      <w:r w:rsidR="00DF4693" w:rsidRPr="00D34452">
        <w:rPr>
          <w:rFonts w:ascii="Times New Roman" w:eastAsia="Times New Roman" w:hAnsi="Times New Roman" w:cs="Times New Roman"/>
          <w:sz w:val="24"/>
          <w:szCs w:val="24"/>
          <w:lang w:val="sr-Cyrl-RS"/>
        </w:rPr>
        <w:t>а била предуга и заморна.</w:t>
      </w:r>
    </w:p>
    <w:p w14:paraId="49A2D342" w14:textId="1293A1DE" w:rsidR="00DF4693" w:rsidRPr="00D34452" w:rsidRDefault="00DF4693" w:rsidP="006D3C3E">
      <w:pPr>
        <w:ind w:firstLine="720"/>
        <w:jc w:val="both"/>
        <w:rPr>
          <w:rFonts w:ascii="Times New Roman" w:eastAsia="Times New Roman" w:hAnsi="Times New Roman" w:cs="Times New Roman"/>
          <w:sz w:val="24"/>
          <w:szCs w:val="24"/>
          <w:lang w:val="sr-Cyrl-RS"/>
        </w:rPr>
      </w:pPr>
      <w:r w:rsidRPr="00D34452">
        <w:rPr>
          <w:rFonts w:ascii="Times New Roman" w:eastAsia="Times New Roman" w:hAnsi="Times New Roman" w:cs="Times New Roman"/>
          <w:sz w:val="24"/>
          <w:szCs w:val="24"/>
          <w:lang w:val="sr-Cyrl-RS"/>
        </w:rPr>
        <w:t>Занимало нас је и колико су наставници задовољни пруженим инстр</w:t>
      </w:r>
      <w:r w:rsidR="00D34452" w:rsidRPr="00D34452">
        <w:rPr>
          <w:rFonts w:ascii="Times New Roman" w:eastAsia="Times New Roman" w:hAnsi="Times New Roman" w:cs="Times New Roman"/>
          <w:sz w:val="24"/>
          <w:szCs w:val="24"/>
          <w:lang w:val="sr-Cyrl-RS"/>
        </w:rPr>
        <w:t>укцијама за реализацију НПП за 1</w:t>
      </w:r>
      <w:r w:rsidRPr="00D34452">
        <w:rPr>
          <w:rFonts w:ascii="Times New Roman" w:eastAsia="Times New Roman" w:hAnsi="Times New Roman" w:cs="Times New Roman"/>
          <w:sz w:val="24"/>
          <w:szCs w:val="24"/>
          <w:lang w:val="sr-Cyrl-RS"/>
        </w:rPr>
        <w:t>. разред. Наставницима је постављена тврдња: Инструкције које су на</w:t>
      </w:r>
      <w:r w:rsidR="00E7446F" w:rsidRPr="00D34452">
        <w:rPr>
          <w:rFonts w:ascii="Times New Roman" w:eastAsia="Times New Roman" w:hAnsi="Times New Roman" w:cs="Times New Roman"/>
          <w:sz w:val="24"/>
          <w:szCs w:val="24"/>
          <w:lang w:val="sr-Cyrl-RS"/>
        </w:rPr>
        <w:t>м</w:t>
      </w:r>
      <w:r w:rsidR="001F7553" w:rsidRPr="00D34452">
        <w:rPr>
          <w:rFonts w:ascii="Times New Roman" w:eastAsia="Times New Roman" w:hAnsi="Times New Roman" w:cs="Times New Roman"/>
          <w:sz w:val="24"/>
          <w:szCs w:val="24"/>
          <w:lang w:val="sr-Cyrl-RS"/>
        </w:rPr>
        <w:t xml:space="preserve"> дате биле </w:t>
      </w:r>
      <w:r w:rsidRPr="00D34452">
        <w:rPr>
          <w:rFonts w:ascii="Times New Roman" w:eastAsia="Times New Roman" w:hAnsi="Times New Roman" w:cs="Times New Roman"/>
          <w:sz w:val="24"/>
          <w:szCs w:val="24"/>
          <w:lang w:val="sr-Cyrl-RS"/>
        </w:rPr>
        <w:t>су...</w:t>
      </w:r>
      <w:r w:rsidR="00E7446F" w:rsidRPr="00D34452">
        <w:rPr>
          <w:rFonts w:ascii="Times New Roman" w:eastAsia="Times New Roman" w:hAnsi="Times New Roman" w:cs="Times New Roman"/>
          <w:sz w:val="24"/>
          <w:szCs w:val="24"/>
          <w:lang w:val="sr-Cyrl-RS"/>
        </w:rPr>
        <w:t xml:space="preserve"> </w:t>
      </w:r>
      <w:r w:rsidRPr="00D34452">
        <w:rPr>
          <w:rFonts w:ascii="Times New Roman" w:eastAsia="Times New Roman" w:hAnsi="Times New Roman" w:cs="Times New Roman"/>
          <w:sz w:val="24"/>
          <w:szCs w:val="24"/>
          <w:lang w:val="sr-Cyrl-RS"/>
        </w:rPr>
        <w:t>Понуђена су им три одговора за допуну тврдње: јасне и корисне, збуњујуће и у потпуности нејасне.</w:t>
      </w:r>
    </w:p>
    <w:p w14:paraId="1190C445" w14:textId="527978D7" w:rsidR="00DF4693" w:rsidRPr="00E168A4" w:rsidRDefault="00D34452" w:rsidP="00DF4693">
      <w:pPr>
        <w:jc w:val="center"/>
        <w:rPr>
          <w:rFonts w:ascii="Times New Roman" w:eastAsia="Times New Roman" w:hAnsi="Times New Roman" w:cs="Times New Roman"/>
          <w:color w:val="FF0000"/>
          <w:sz w:val="24"/>
          <w:szCs w:val="24"/>
          <w:lang w:val="sr-Cyrl-RS"/>
        </w:rPr>
      </w:pPr>
      <w:r>
        <w:rPr>
          <w:noProof/>
          <w:lang w:val="sr-Cyrl-RS" w:eastAsia="sr-Cyrl-RS"/>
        </w:rPr>
        <w:lastRenderedPageBreak/>
        <w:drawing>
          <wp:inline distT="0" distB="0" distL="0" distR="0" wp14:anchorId="191DA53A" wp14:editId="56976B05">
            <wp:extent cx="5943600" cy="20478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047875"/>
                    </a:xfrm>
                    <a:prstGeom prst="rect">
                      <a:avLst/>
                    </a:prstGeom>
                  </pic:spPr>
                </pic:pic>
              </a:graphicData>
            </a:graphic>
          </wp:inline>
        </w:drawing>
      </w:r>
    </w:p>
    <w:p w14:paraId="10AE6EAF" w14:textId="0A1306CF" w:rsidR="00DF4693" w:rsidRPr="00E168A4" w:rsidRDefault="00DF4693" w:rsidP="00DF4693">
      <w:pPr>
        <w:jc w:val="both"/>
        <w:rPr>
          <w:rFonts w:ascii="Times New Roman" w:eastAsia="Times New Roman" w:hAnsi="Times New Roman" w:cs="Times New Roman"/>
          <w:color w:val="FF0000"/>
          <w:sz w:val="24"/>
          <w:szCs w:val="24"/>
          <w:lang w:val="sr-Cyrl-RS"/>
        </w:rPr>
      </w:pPr>
      <w:r w:rsidRPr="00D34452">
        <w:rPr>
          <w:rFonts w:ascii="Times New Roman" w:eastAsia="Times New Roman" w:hAnsi="Times New Roman" w:cs="Times New Roman"/>
          <w:sz w:val="24"/>
          <w:szCs w:val="24"/>
          <w:lang w:val="sr-Cyrl-RS"/>
        </w:rPr>
        <w:t>И</w:t>
      </w:r>
      <w:r w:rsidR="00E7446F" w:rsidRPr="00D34452">
        <w:rPr>
          <w:rFonts w:ascii="Times New Roman" w:eastAsia="Times New Roman" w:hAnsi="Times New Roman" w:cs="Times New Roman"/>
          <w:sz w:val="24"/>
          <w:szCs w:val="24"/>
          <w:lang w:val="sr-Cyrl-RS"/>
        </w:rPr>
        <w:t>з добиј</w:t>
      </w:r>
      <w:r w:rsidR="006D3C3E" w:rsidRPr="00D34452">
        <w:rPr>
          <w:rFonts w:ascii="Times New Roman" w:eastAsia="Times New Roman" w:hAnsi="Times New Roman" w:cs="Times New Roman"/>
          <w:sz w:val="24"/>
          <w:szCs w:val="24"/>
          <w:lang w:val="sr-Cyrl-RS"/>
        </w:rPr>
        <w:t>е</w:t>
      </w:r>
      <w:r w:rsidRPr="00D34452">
        <w:rPr>
          <w:rFonts w:ascii="Times New Roman" w:eastAsia="Times New Roman" w:hAnsi="Times New Roman" w:cs="Times New Roman"/>
          <w:sz w:val="24"/>
          <w:szCs w:val="24"/>
          <w:lang w:val="sr-Cyrl-RS"/>
        </w:rPr>
        <w:t>них одговора можемо закључити да је од 1</w:t>
      </w:r>
      <w:r w:rsidR="00D34452" w:rsidRPr="00D34452">
        <w:rPr>
          <w:rFonts w:ascii="Times New Roman" w:eastAsia="Times New Roman" w:hAnsi="Times New Roman" w:cs="Times New Roman"/>
          <w:sz w:val="24"/>
          <w:szCs w:val="24"/>
          <w:lang w:val="sr-Cyrl-RS"/>
        </w:rPr>
        <w:t>03</w:t>
      </w:r>
      <w:r w:rsidRPr="00D34452">
        <w:rPr>
          <w:rFonts w:ascii="Times New Roman" w:eastAsia="Times New Roman" w:hAnsi="Times New Roman" w:cs="Times New Roman"/>
          <w:sz w:val="24"/>
          <w:szCs w:val="24"/>
          <w:lang w:val="sr-Cyrl-RS"/>
        </w:rPr>
        <w:t xml:space="preserve"> наставника, њих 1</w:t>
      </w:r>
      <w:r w:rsidR="00D34452" w:rsidRPr="00D34452">
        <w:rPr>
          <w:rFonts w:ascii="Times New Roman" w:eastAsia="Times New Roman" w:hAnsi="Times New Roman" w:cs="Times New Roman"/>
          <w:sz w:val="24"/>
          <w:szCs w:val="24"/>
          <w:lang w:val="sr-Cyrl-RS"/>
        </w:rPr>
        <w:t>02</w:t>
      </w:r>
      <w:r w:rsidRPr="00D34452">
        <w:rPr>
          <w:rFonts w:ascii="Times New Roman" w:eastAsia="Times New Roman" w:hAnsi="Times New Roman" w:cs="Times New Roman"/>
          <w:sz w:val="24"/>
          <w:szCs w:val="24"/>
          <w:lang w:val="sr-Cyrl-RS"/>
        </w:rPr>
        <w:t xml:space="preserve"> (или 99,</w:t>
      </w:r>
      <w:r w:rsidR="00D34452" w:rsidRPr="00D34452">
        <w:rPr>
          <w:rFonts w:ascii="Times New Roman" w:eastAsia="Times New Roman" w:hAnsi="Times New Roman" w:cs="Times New Roman"/>
          <w:sz w:val="24"/>
          <w:szCs w:val="24"/>
          <w:lang w:val="sr-Cyrl-RS"/>
        </w:rPr>
        <w:t>02</w:t>
      </w:r>
      <w:r w:rsidRPr="00D34452">
        <w:rPr>
          <w:rFonts w:ascii="Times New Roman" w:eastAsia="Times New Roman" w:hAnsi="Times New Roman" w:cs="Times New Roman"/>
          <w:sz w:val="24"/>
          <w:szCs w:val="24"/>
          <w:lang w:val="sr-Cyrl-RS"/>
        </w:rPr>
        <w:t>%) је рекло да су добијене инструкције јасне и корисне. Један наставник (или 0,</w:t>
      </w:r>
      <w:r w:rsidR="00D34452" w:rsidRPr="00D34452">
        <w:rPr>
          <w:rFonts w:ascii="Times New Roman" w:eastAsia="Times New Roman" w:hAnsi="Times New Roman" w:cs="Times New Roman"/>
          <w:sz w:val="24"/>
          <w:szCs w:val="24"/>
          <w:lang w:val="sr-Cyrl-RS"/>
        </w:rPr>
        <w:t>97</w:t>
      </w:r>
      <w:r w:rsidRPr="00D34452">
        <w:rPr>
          <w:rFonts w:ascii="Times New Roman" w:eastAsia="Times New Roman" w:hAnsi="Times New Roman" w:cs="Times New Roman"/>
          <w:sz w:val="24"/>
          <w:szCs w:val="24"/>
          <w:lang w:val="sr-Cyrl-RS"/>
        </w:rPr>
        <w:t>%) изјаснио се да су му дате инструкције биле збуњујуће. Нико од нас</w:t>
      </w:r>
      <w:r w:rsidR="00E7446F" w:rsidRPr="00D34452">
        <w:rPr>
          <w:rFonts w:ascii="Times New Roman" w:eastAsia="Times New Roman" w:hAnsi="Times New Roman" w:cs="Times New Roman"/>
          <w:sz w:val="24"/>
          <w:szCs w:val="24"/>
          <w:lang w:val="sr-Cyrl-RS"/>
        </w:rPr>
        <w:t>тавника није сматрао да су добиј</w:t>
      </w:r>
      <w:r w:rsidRPr="00D34452">
        <w:rPr>
          <w:rFonts w:ascii="Times New Roman" w:eastAsia="Times New Roman" w:hAnsi="Times New Roman" w:cs="Times New Roman"/>
          <w:sz w:val="24"/>
          <w:szCs w:val="24"/>
          <w:lang w:val="sr-Cyrl-RS"/>
        </w:rPr>
        <w:t xml:space="preserve">ене инструкције у потпуности нејасне. </w:t>
      </w:r>
    </w:p>
    <w:p w14:paraId="51A0BDB8" w14:textId="7DD5A325" w:rsidR="006A56FC" w:rsidRPr="00D34452" w:rsidRDefault="006A56FC" w:rsidP="00DF4693">
      <w:pPr>
        <w:jc w:val="both"/>
        <w:rPr>
          <w:rFonts w:ascii="Times New Roman" w:eastAsia="Times New Roman" w:hAnsi="Times New Roman" w:cs="Times New Roman"/>
          <w:sz w:val="24"/>
          <w:szCs w:val="24"/>
          <w:lang w:val="en-GB"/>
        </w:rPr>
      </w:pPr>
      <w:r w:rsidRPr="00D34452">
        <w:rPr>
          <w:rFonts w:ascii="Times New Roman" w:eastAsia="Times New Roman" w:hAnsi="Times New Roman" w:cs="Times New Roman"/>
          <w:sz w:val="24"/>
          <w:szCs w:val="24"/>
          <w:lang w:val="bs-Cyrl-BA"/>
        </w:rPr>
        <w:t>Током обуке наставници су имали прилику за активно учешће у дискусији, али се активност наставника највише очекивала ток</w:t>
      </w:r>
      <w:r w:rsidR="00E7446F" w:rsidRPr="00D34452">
        <w:rPr>
          <w:rFonts w:ascii="Times New Roman" w:eastAsia="Times New Roman" w:hAnsi="Times New Roman" w:cs="Times New Roman"/>
          <w:sz w:val="24"/>
          <w:szCs w:val="24"/>
          <w:lang w:val="bs-Cyrl-BA"/>
        </w:rPr>
        <w:t>ом радионичког - интерактивно</w:t>
      </w:r>
      <w:r w:rsidRPr="00D34452">
        <w:rPr>
          <w:rFonts w:ascii="Times New Roman" w:eastAsia="Times New Roman" w:hAnsi="Times New Roman" w:cs="Times New Roman"/>
          <w:sz w:val="24"/>
          <w:szCs w:val="24"/>
          <w:lang w:val="bs-Cyrl-BA"/>
        </w:rPr>
        <w:t xml:space="preserve">г рада. </w:t>
      </w:r>
      <w:r w:rsidR="00333555" w:rsidRPr="00D34452">
        <w:rPr>
          <w:rFonts w:ascii="Times New Roman" w:eastAsia="Times New Roman" w:hAnsi="Times New Roman" w:cs="Times New Roman"/>
          <w:sz w:val="24"/>
          <w:szCs w:val="24"/>
          <w:lang w:val="bs-Cyrl-BA"/>
        </w:rPr>
        <w:t>Оцјеном од 1 до 5 наставници су вредновали активност учесника обуке.</w:t>
      </w:r>
    </w:p>
    <w:p w14:paraId="6038315D" w14:textId="4AE8EB52" w:rsidR="006D3C3E" w:rsidRPr="00E168A4" w:rsidRDefault="00D34452" w:rsidP="00DF4693">
      <w:pPr>
        <w:jc w:val="both"/>
        <w:rPr>
          <w:rFonts w:ascii="Times New Roman" w:eastAsia="Times New Roman" w:hAnsi="Times New Roman" w:cs="Times New Roman"/>
          <w:color w:val="FF0000"/>
          <w:sz w:val="24"/>
          <w:szCs w:val="24"/>
          <w:lang w:val="sr-Cyrl-RS"/>
        </w:rPr>
      </w:pPr>
      <w:r>
        <w:rPr>
          <w:noProof/>
          <w:lang w:val="sr-Cyrl-RS" w:eastAsia="sr-Cyrl-RS"/>
        </w:rPr>
        <w:drawing>
          <wp:inline distT="0" distB="0" distL="0" distR="0" wp14:anchorId="64988878" wp14:editId="4AB86213">
            <wp:extent cx="5867400" cy="1333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67400" cy="1333500"/>
                    </a:xfrm>
                    <a:prstGeom prst="rect">
                      <a:avLst/>
                    </a:prstGeom>
                  </pic:spPr>
                </pic:pic>
              </a:graphicData>
            </a:graphic>
          </wp:inline>
        </w:drawing>
      </w:r>
    </w:p>
    <w:p w14:paraId="3C2F8C56" w14:textId="1E973DC2" w:rsidR="00333555" w:rsidRPr="00D34452" w:rsidRDefault="00333555" w:rsidP="00DF4693">
      <w:pPr>
        <w:jc w:val="both"/>
        <w:rPr>
          <w:rFonts w:ascii="Times New Roman" w:eastAsia="Times New Roman" w:hAnsi="Times New Roman" w:cs="Times New Roman"/>
          <w:sz w:val="24"/>
          <w:szCs w:val="24"/>
          <w:lang w:val="sr-Cyrl-RS"/>
        </w:rPr>
      </w:pPr>
      <w:r w:rsidRPr="00D34452">
        <w:rPr>
          <w:rFonts w:ascii="Times New Roman" w:eastAsia="Times New Roman" w:hAnsi="Times New Roman" w:cs="Times New Roman"/>
          <w:sz w:val="24"/>
          <w:szCs w:val="24"/>
          <w:lang w:val="sr-Cyrl-RS"/>
        </w:rPr>
        <w:t xml:space="preserve">На основу повратне информације </w:t>
      </w:r>
      <w:r w:rsidR="00D34452">
        <w:rPr>
          <w:rFonts w:ascii="Times New Roman" w:eastAsia="Times New Roman" w:hAnsi="Times New Roman" w:cs="Times New Roman"/>
          <w:sz w:val="24"/>
          <w:szCs w:val="24"/>
          <w:lang w:val="sr-Cyrl-RS"/>
        </w:rPr>
        <w:t xml:space="preserve">и оцјене наставника 4,81, </w:t>
      </w:r>
      <w:r w:rsidRPr="00D34452">
        <w:rPr>
          <w:rFonts w:ascii="Times New Roman" w:eastAsia="Times New Roman" w:hAnsi="Times New Roman" w:cs="Times New Roman"/>
          <w:sz w:val="24"/>
          <w:szCs w:val="24"/>
          <w:lang w:val="sr-Cyrl-RS"/>
        </w:rPr>
        <w:t>можемо уочити да је током обуке активност учесника била одлична, што нам говори да су наставници били веома заинтересовани за ову обуку.</w:t>
      </w:r>
    </w:p>
    <w:p w14:paraId="436919E3" w14:textId="58E83C91" w:rsidR="00333555" w:rsidRPr="00E168A4" w:rsidRDefault="00333555" w:rsidP="00DF4693">
      <w:pPr>
        <w:jc w:val="both"/>
        <w:rPr>
          <w:rFonts w:ascii="Times New Roman" w:eastAsia="Times New Roman" w:hAnsi="Times New Roman" w:cs="Times New Roman"/>
          <w:color w:val="FF0000"/>
          <w:sz w:val="24"/>
          <w:szCs w:val="24"/>
          <w:lang w:val="sr-Cyrl-RS"/>
        </w:rPr>
      </w:pPr>
      <w:r w:rsidRPr="00E168A4">
        <w:rPr>
          <w:rFonts w:ascii="Times New Roman" w:eastAsia="Times New Roman" w:hAnsi="Times New Roman" w:cs="Times New Roman"/>
          <w:color w:val="FF0000"/>
          <w:sz w:val="24"/>
          <w:szCs w:val="24"/>
          <w:lang w:val="sr-Cyrl-RS"/>
        </w:rPr>
        <w:tab/>
      </w:r>
      <w:r w:rsidRPr="00D34452">
        <w:rPr>
          <w:rFonts w:ascii="Times New Roman" w:eastAsia="Times New Roman" w:hAnsi="Times New Roman" w:cs="Times New Roman"/>
          <w:sz w:val="24"/>
          <w:szCs w:val="24"/>
          <w:lang w:val="sr-Cyrl-RS"/>
        </w:rPr>
        <w:t xml:space="preserve">Занимало нас је колико су наставници били задовољни инструкцијама које су им пружили савјетници. </w:t>
      </w:r>
    </w:p>
    <w:p w14:paraId="79DA101A" w14:textId="1881DE5F" w:rsidR="00333555" w:rsidRPr="00E168A4" w:rsidRDefault="00D34452" w:rsidP="00DF4693">
      <w:pPr>
        <w:jc w:val="both"/>
        <w:rPr>
          <w:rFonts w:ascii="Times New Roman" w:eastAsia="Times New Roman" w:hAnsi="Times New Roman" w:cs="Times New Roman"/>
          <w:color w:val="FF0000"/>
          <w:sz w:val="24"/>
          <w:szCs w:val="24"/>
          <w:lang w:val="sr-Cyrl-RS"/>
        </w:rPr>
      </w:pPr>
      <w:r>
        <w:rPr>
          <w:noProof/>
          <w:lang w:val="sr-Cyrl-RS" w:eastAsia="sr-Cyrl-RS"/>
        </w:rPr>
        <w:lastRenderedPageBreak/>
        <w:drawing>
          <wp:inline distT="0" distB="0" distL="0" distR="0" wp14:anchorId="493C95B0" wp14:editId="34475D1A">
            <wp:extent cx="5867400" cy="19716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67400" cy="1971675"/>
                    </a:xfrm>
                    <a:prstGeom prst="rect">
                      <a:avLst/>
                    </a:prstGeom>
                  </pic:spPr>
                </pic:pic>
              </a:graphicData>
            </a:graphic>
          </wp:inline>
        </w:drawing>
      </w:r>
    </w:p>
    <w:p w14:paraId="4B0CE79B" w14:textId="6CC634F0" w:rsidR="00356A0D" w:rsidRPr="00D34452" w:rsidRDefault="00356A0D" w:rsidP="00DF4693">
      <w:pPr>
        <w:jc w:val="both"/>
        <w:rPr>
          <w:rFonts w:ascii="Times New Roman" w:eastAsia="Times New Roman" w:hAnsi="Times New Roman" w:cs="Times New Roman"/>
          <w:sz w:val="24"/>
          <w:szCs w:val="24"/>
          <w:lang w:val="bs-Cyrl-BA"/>
        </w:rPr>
      </w:pPr>
      <w:r w:rsidRPr="00D34452">
        <w:rPr>
          <w:rFonts w:ascii="Times New Roman" w:eastAsia="Times New Roman" w:hAnsi="Times New Roman" w:cs="Times New Roman"/>
          <w:sz w:val="24"/>
          <w:szCs w:val="24"/>
          <w:lang w:val="sr-Cyrl-RS"/>
        </w:rPr>
        <w:t xml:space="preserve">На </w:t>
      </w:r>
      <w:r w:rsidRPr="00D34452">
        <w:rPr>
          <w:rFonts w:ascii="Times New Roman" w:eastAsia="Times New Roman" w:hAnsi="Times New Roman" w:cs="Times New Roman"/>
          <w:sz w:val="24"/>
          <w:szCs w:val="24"/>
          <w:lang w:val="bs-Cyrl-BA"/>
        </w:rPr>
        <w:t>ово питање од 1</w:t>
      </w:r>
      <w:r w:rsidR="00D34452" w:rsidRPr="00D34452">
        <w:rPr>
          <w:rFonts w:ascii="Times New Roman" w:eastAsia="Times New Roman" w:hAnsi="Times New Roman" w:cs="Times New Roman"/>
          <w:sz w:val="24"/>
          <w:szCs w:val="24"/>
          <w:lang w:val="bs-Cyrl-BA"/>
        </w:rPr>
        <w:t>03</w:t>
      </w:r>
      <w:r w:rsidRPr="00D34452">
        <w:rPr>
          <w:rFonts w:ascii="Times New Roman" w:eastAsia="Times New Roman" w:hAnsi="Times New Roman" w:cs="Times New Roman"/>
          <w:sz w:val="24"/>
          <w:szCs w:val="24"/>
          <w:lang w:val="bs-Cyrl-BA"/>
        </w:rPr>
        <w:t xml:space="preserve"> наставника колико их је попунило Упитник, њих 1</w:t>
      </w:r>
      <w:r w:rsidR="00D34452" w:rsidRPr="00D34452">
        <w:rPr>
          <w:rFonts w:ascii="Times New Roman" w:eastAsia="Times New Roman" w:hAnsi="Times New Roman" w:cs="Times New Roman"/>
          <w:sz w:val="24"/>
          <w:szCs w:val="24"/>
          <w:lang w:val="bs-Cyrl-BA"/>
        </w:rPr>
        <w:t>02</w:t>
      </w:r>
      <w:r w:rsidRPr="00D34452">
        <w:rPr>
          <w:rFonts w:ascii="Times New Roman" w:eastAsia="Times New Roman" w:hAnsi="Times New Roman" w:cs="Times New Roman"/>
          <w:sz w:val="24"/>
          <w:szCs w:val="24"/>
          <w:lang w:val="bs-Cyrl-BA"/>
        </w:rPr>
        <w:t xml:space="preserve"> (или 99</w:t>
      </w:r>
      <w:r w:rsidR="00D34452" w:rsidRPr="00D34452">
        <w:rPr>
          <w:rFonts w:ascii="Times New Roman" w:eastAsia="Times New Roman" w:hAnsi="Times New Roman" w:cs="Times New Roman"/>
          <w:sz w:val="24"/>
          <w:szCs w:val="24"/>
          <w:lang w:val="bs-Cyrl-BA"/>
        </w:rPr>
        <w:t>,02</w:t>
      </w:r>
      <w:r w:rsidRPr="00D34452">
        <w:rPr>
          <w:rFonts w:ascii="Times New Roman" w:eastAsia="Times New Roman" w:hAnsi="Times New Roman" w:cs="Times New Roman"/>
          <w:sz w:val="24"/>
          <w:szCs w:val="24"/>
          <w:lang w:val="bs-Cyrl-BA"/>
        </w:rPr>
        <w:t>%) рекли су да су им савјетници дали јасне и конкретне инструкциј</w:t>
      </w:r>
      <w:r w:rsidR="00D34452" w:rsidRPr="00D34452">
        <w:rPr>
          <w:rFonts w:ascii="Times New Roman" w:eastAsia="Times New Roman" w:hAnsi="Times New Roman" w:cs="Times New Roman"/>
          <w:sz w:val="24"/>
          <w:szCs w:val="24"/>
          <w:lang w:val="bs-Cyrl-BA"/>
        </w:rPr>
        <w:t>е, док је један наставник (или 0,97</w:t>
      </w:r>
      <w:r w:rsidR="00E7446F" w:rsidRPr="00D34452">
        <w:rPr>
          <w:rFonts w:ascii="Times New Roman" w:eastAsia="Times New Roman" w:hAnsi="Times New Roman" w:cs="Times New Roman"/>
          <w:sz w:val="24"/>
          <w:szCs w:val="24"/>
          <w:lang w:val="bs-Cyrl-BA"/>
        </w:rPr>
        <w:t>%) рекао да су инструкције добиј</w:t>
      </w:r>
      <w:r w:rsidRPr="00D34452">
        <w:rPr>
          <w:rFonts w:ascii="Times New Roman" w:eastAsia="Times New Roman" w:hAnsi="Times New Roman" w:cs="Times New Roman"/>
          <w:sz w:val="24"/>
          <w:szCs w:val="24"/>
          <w:lang w:val="bs-Cyrl-BA"/>
        </w:rPr>
        <w:t xml:space="preserve">ене од савјетника биле </w:t>
      </w:r>
      <w:r w:rsidR="00D34452" w:rsidRPr="00D34452">
        <w:rPr>
          <w:rFonts w:ascii="Times New Roman" w:eastAsia="Times New Roman" w:hAnsi="Times New Roman" w:cs="Times New Roman"/>
          <w:sz w:val="24"/>
          <w:szCs w:val="24"/>
          <w:lang w:val="bs-Cyrl-BA"/>
        </w:rPr>
        <w:t>збуњујуће</w:t>
      </w:r>
      <w:r w:rsidRPr="00D34452">
        <w:rPr>
          <w:rFonts w:ascii="Times New Roman" w:eastAsia="Times New Roman" w:hAnsi="Times New Roman" w:cs="Times New Roman"/>
          <w:sz w:val="24"/>
          <w:szCs w:val="24"/>
          <w:lang w:val="bs-Cyrl-BA"/>
        </w:rPr>
        <w:t xml:space="preserve">. </w:t>
      </w:r>
    </w:p>
    <w:p w14:paraId="35011DBF" w14:textId="1FB60511" w:rsidR="00356A0D" w:rsidRPr="005D3009" w:rsidRDefault="00356A0D" w:rsidP="00DF4693">
      <w:pPr>
        <w:jc w:val="both"/>
        <w:rPr>
          <w:rFonts w:ascii="Times New Roman" w:eastAsia="Times New Roman" w:hAnsi="Times New Roman" w:cs="Times New Roman"/>
          <w:sz w:val="24"/>
          <w:szCs w:val="24"/>
          <w:lang w:val="bs-Cyrl-BA"/>
        </w:rPr>
      </w:pPr>
      <w:r w:rsidRPr="00E168A4">
        <w:rPr>
          <w:rFonts w:ascii="Times New Roman" w:eastAsia="Times New Roman" w:hAnsi="Times New Roman" w:cs="Times New Roman"/>
          <w:color w:val="FF0000"/>
          <w:sz w:val="24"/>
          <w:szCs w:val="24"/>
          <w:lang w:val="bs-Cyrl-BA"/>
        </w:rPr>
        <w:tab/>
      </w:r>
      <w:r w:rsidRPr="005D3009">
        <w:rPr>
          <w:rFonts w:ascii="Times New Roman" w:eastAsia="Times New Roman" w:hAnsi="Times New Roman" w:cs="Times New Roman"/>
          <w:sz w:val="24"/>
          <w:szCs w:val="24"/>
          <w:lang w:val="bs-Cyrl-BA"/>
        </w:rPr>
        <w:t xml:space="preserve">Током обуке наставници су имали могућност да постављају питања, за све недоумице које су имали. Занимало </w:t>
      </w:r>
      <w:r w:rsidR="00E7446F" w:rsidRPr="005D3009">
        <w:rPr>
          <w:rFonts w:ascii="Times New Roman" w:eastAsia="Times New Roman" w:hAnsi="Times New Roman" w:cs="Times New Roman"/>
          <w:sz w:val="24"/>
          <w:szCs w:val="24"/>
          <w:lang w:val="bs-Cyrl-BA"/>
        </w:rPr>
        <w:t>нас је колико су задовољни добиј</w:t>
      </w:r>
      <w:r w:rsidRPr="005D3009">
        <w:rPr>
          <w:rFonts w:ascii="Times New Roman" w:eastAsia="Times New Roman" w:hAnsi="Times New Roman" w:cs="Times New Roman"/>
          <w:sz w:val="24"/>
          <w:szCs w:val="24"/>
          <w:lang w:val="bs-Cyrl-BA"/>
        </w:rPr>
        <w:t xml:space="preserve">еним одговорима. Понуђен је избор одговора: одговори су били избјегнути, нису дати јасни и конкретни одговори, одговори су били јасни али </w:t>
      </w:r>
      <w:r w:rsidRPr="00731C9D">
        <w:rPr>
          <w:rFonts w:ascii="Times New Roman" w:eastAsia="Times New Roman" w:hAnsi="Times New Roman" w:cs="Times New Roman"/>
          <w:color w:val="000000" w:themeColor="text1"/>
          <w:sz w:val="24"/>
          <w:szCs w:val="24"/>
          <w:lang w:val="bs-Cyrl-BA"/>
        </w:rPr>
        <w:t xml:space="preserve">непримјенљиви </w:t>
      </w:r>
      <w:r w:rsidRPr="005D3009">
        <w:rPr>
          <w:rFonts w:ascii="Times New Roman" w:eastAsia="Times New Roman" w:hAnsi="Times New Roman" w:cs="Times New Roman"/>
          <w:sz w:val="24"/>
          <w:szCs w:val="24"/>
          <w:lang w:val="bs-Cyrl-BA"/>
        </w:rPr>
        <w:t>у пракси и одговори су били јасни, конкретни и</w:t>
      </w:r>
      <w:r w:rsidRPr="00731C9D">
        <w:rPr>
          <w:rFonts w:ascii="Times New Roman" w:eastAsia="Times New Roman" w:hAnsi="Times New Roman" w:cs="Times New Roman"/>
          <w:color w:val="000000" w:themeColor="text1"/>
          <w:sz w:val="24"/>
          <w:szCs w:val="24"/>
          <w:lang w:val="bs-Cyrl-BA"/>
        </w:rPr>
        <w:t xml:space="preserve"> примјенљиви</w:t>
      </w:r>
      <w:r w:rsidRPr="00731C9D">
        <w:rPr>
          <w:rFonts w:ascii="Times New Roman" w:eastAsia="Times New Roman" w:hAnsi="Times New Roman" w:cs="Times New Roman"/>
          <w:b/>
          <w:color w:val="000000" w:themeColor="text1"/>
          <w:sz w:val="24"/>
          <w:szCs w:val="24"/>
          <w:lang w:val="bs-Cyrl-BA"/>
        </w:rPr>
        <w:t xml:space="preserve"> </w:t>
      </w:r>
      <w:r w:rsidRPr="005D3009">
        <w:rPr>
          <w:rFonts w:ascii="Times New Roman" w:eastAsia="Times New Roman" w:hAnsi="Times New Roman" w:cs="Times New Roman"/>
          <w:sz w:val="24"/>
          <w:szCs w:val="24"/>
          <w:lang w:val="bs-Cyrl-BA"/>
        </w:rPr>
        <w:t>у пракси.</w:t>
      </w:r>
    </w:p>
    <w:p w14:paraId="56988CD4" w14:textId="262FA890" w:rsidR="00356A0D" w:rsidRPr="00E168A4" w:rsidRDefault="005D3009" w:rsidP="00DF4693">
      <w:pPr>
        <w:jc w:val="both"/>
        <w:rPr>
          <w:rFonts w:ascii="Times New Roman" w:eastAsia="Times New Roman" w:hAnsi="Times New Roman" w:cs="Times New Roman"/>
          <w:color w:val="FF0000"/>
          <w:sz w:val="24"/>
          <w:szCs w:val="24"/>
          <w:lang w:val="sr-Cyrl-RS"/>
        </w:rPr>
      </w:pPr>
      <w:r>
        <w:rPr>
          <w:noProof/>
          <w:lang w:val="sr-Cyrl-RS" w:eastAsia="sr-Cyrl-RS"/>
        </w:rPr>
        <w:drawing>
          <wp:inline distT="0" distB="0" distL="0" distR="0" wp14:anchorId="0D6258A2" wp14:editId="10EEFACC">
            <wp:extent cx="5810250" cy="19526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10250" cy="1952625"/>
                    </a:xfrm>
                    <a:prstGeom prst="rect">
                      <a:avLst/>
                    </a:prstGeom>
                  </pic:spPr>
                </pic:pic>
              </a:graphicData>
            </a:graphic>
          </wp:inline>
        </w:drawing>
      </w:r>
    </w:p>
    <w:p w14:paraId="0E1A0660" w14:textId="6B9705E7" w:rsidR="00141807" w:rsidRPr="005D3009" w:rsidRDefault="00356A0D" w:rsidP="00DF4693">
      <w:pPr>
        <w:jc w:val="both"/>
        <w:rPr>
          <w:rFonts w:ascii="Times New Roman" w:eastAsia="Times New Roman" w:hAnsi="Times New Roman" w:cs="Times New Roman"/>
          <w:color w:val="FF0000"/>
          <w:sz w:val="24"/>
          <w:szCs w:val="24"/>
          <w:lang w:val="bs-Cyrl-BA"/>
        </w:rPr>
      </w:pPr>
      <w:r w:rsidRPr="005D3009">
        <w:rPr>
          <w:rFonts w:ascii="Times New Roman" w:eastAsia="Times New Roman" w:hAnsi="Times New Roman" w:cs="Times New Roman"/>
          <w:sz w:val="24"/>
          <w:szCs w:val="24"/>
          <w:lang w:val="sr-Cyrl-RS"/>
        </w:rPr>
        <w:t>Из повратне информације можемо закључити да је од 1</w:t>
      </w:r>
      <w:r w:rsidR="005D3009" w:rsidRPr="005D3009">
        <w:rPr>
          <w:rFonts w:ascii="Times New Roman" w:eastAsia="Times New Roman" w:hAnsi="Times New Roman" w:cs="Times New Roman"/>
          <w:sz w:val="24"/>
          <w:szCs w:val="24"/>
          <w:lang w:val="sr-Cyrl-RS"/>
        </w:rPr>
        <w:t>03</w:t>
      </w:r>
      <w:r w:rsidRPr="005D3009">
        <w:rPr>
          <w:rFonts w:ascii="Times New Roman" w:eastAsia="Times New Roman" w:hAnsi="Times New Roman" w:cs="Times New Roman"/>
          <w:sz w:val="24"/>
          <w:szCs w:val="24"/>
          <w:lang w:val="sr-Cyrl-RS"/>
        </w:rPr>
        <w:t xml:space="preserve"> достављених о</w:t>
      </w:r>
      <w:r w:rsidR="001F7553" w:rsidRPr="005D3009">
        <w:rPr>
          <w:rFonts w:ascii="Times New Roman" w:eastAsia="Times New Roman" w:hAnsi="Times New Roman" w:cs="Times New Roman"/>
          <w:sz w:val="24"/>
          <w:szCs w:val="24"/>
          <w:lang w:val="sr-Cyrl-RS"/>
        </w:rPr>
        <w:t>д</w:t>
      </w:r>
      <w:r w:rsidRPr="005D3009">
        <w:rPr>
          <w:rFonts w:ascii="Times New Roman" w:eastAsia="Times New Roman" w:hAnsi="Times New Roman" w:cs="Times New Roman"/>
          <w:sz w:val="24"/>
          <w:szCs w:val="24"/>
          <w:lang w:val="sr-Cyrl-RS"/>
        </w:rPr>
        <w:t xml:space="preserve">говора, </w:t>
      </w:r>
      <w:r w:rsidR="005D3009" w:rsidRPr="005D3009">
        <w:rPr>
          <w:rFonts w:ascii="Times New Roman" w:eastAsia="Times New Roman" w:hAnsi="Times New Roman" w:cs="Times New Roman"/>
          <w:sz w:val="24"/>
          <w:szCs w:val="24"/>
          <w:lang w:val="sr-Cyrl-RS"/>
        </w:rPr>
        <w:t>90</w:t>
      </w:r>
      <w:r w:rsidRPr="005D3009">
        <w:rPr>
          <w:rFonts w:ascii="Times New Roman" w:eastAsia="Times New Roman" w:hAnsi="Times New Roman" w:cs="Times New Roman"/>
          <w:sz w:val="24"/>
          <w:szCs w:val="24"/>
          <w:lang w:val="sr-Cyrl-RS"/>
        </w:rPr>
        <w:t xml:space="preserve"> (или </w:t>
      </w:r>
      <w:r w:rsidR="005D3009" w:rsidRPr="005D3009">
        <w:rPr>
          <w:rFonts w:ascii="Times New Roman" w:eastAsia="Times New Roman" w:hAnsi="Times New Roman" w:cs="Times New Roman"/>
          <w:sz w:val="24"/>
          <w:szCs w:val="24"/>
          <w:lang w:val="sr-Cyrl-RS"/>
        </w:rPr>
        <w:t>87,37</w:t>
      </w:r>
      <w:r w:rsidRPr="005D3009">
        <w:rPr>
          <w:rFonts w:ascii="Times New Roman" w:eastAsia="Times New Roman" w:hAnsi="Times New Roman" w:cs="Times New Roman"/>
          <w:sz w:val="24"/>
          <w:szCs w:val="24"/>
          <w:lang w:val="sr-Cyrl-RS"/>
        </w:rPr>
        <w:t>%) наставника сматрало да су добивени одговори јасни, конкретни и</w:t>
      </w:r>
      <w:r w:rsidRPr="00E76BFB">
        <w:rPr>
          <w:rFonts w:ascii="Times New Roman" w:eastAsia="Times New Roman" w:hAnsi="Times New Roman" w:cs="Times New Roman"/>
          <w:b/>
          <w:color w:val="FF0000"/>
          <w:sz w:val="24"/>
          <w:szCs w:val="24"/>
          <w:lang w:val="sr-Cyrl-RS"/>
        </w:rPr>
        <w:t xml:space="preserve"> </w:t>
      </w:r>
      <w:r w:rsidRPr="00731C9D">
        <w:rPr>
          <w:rFonts w:ascii="Times New Roman" w:eastAsia="Times New Roman" w:hAnsi="Times New Roman" w:cs="Times New Roman"/>
          <w:color w:val="000000" w:themeColor="text1"/>
          <w:sz w:val="24"/>
          <w:szCs w:val="24"/>
          <w:lang w:val="bs-Cyrl-BA"/>
        </w:rPr>
        <w:t>примјенљиви</w:t>
      </w:r>
      <w:r w:rsidRPr="00E76BFB">
        <w:rPr>
          <w:rFonts w:ascii="Times New Roman" w:eastAsia="Times New Roman" w:hAnsi="Times New Roman" w:cs="Times New Roman"/>
          <w:color w:val="FF0000"/>
          <w:sz w:val="24"/>
          <w:szCs w:val="24"/>
          <w:lang w:val="bs-Cyrl-BA"/>
        </w:rPr>
        <w:t xml:space="preserve"> </w:t>
      </w:r>
      <w:r w:rsidRPr="005D3009">
        <w:rPr>
          <w:rFonts w:ascii="Times New Roman" w:eastAsia="Times New Roman" w:hAnsi="Times New Roman" w:cs="Times New Roman"/>
          <w:sz w:val="24"/>
          <w:szCs w:val="24"/>
          <w:lang w:val="bs-Cyrl-BA"/>
        </w:rPr>
        <w:t xml:space="preserve">у пракси. </w:t>
      </w:r>
      <w:r w:rsidR="005D3009" w:rsidRPr="005D3009">
        <w:rPr>
          <w:rFonts w:ascii="Times New Roman" w:eastAsia="Times New Roman" w:hAnsi="Times New Roman" w:cs="Times New Roman"/>
          <w:sz w:val="24"/>
          <w:szCs w:val="24"/>
          <w:lang w:val="bs-Cyrl-BA"/>
        </w:rPr>
        <w:t>Десет</w:t>
      </w:r>
      <w:r w:rsidRPr="005D3009">
        <w:rPr>
          <w:rFonts w:ascii="Times New Roman" w:eastAsia="Times New Roman" w:hAnsi="Times New Roman" w:cs="Times New Roman"/>
          <w:sz w:val="24"/>
          <w:szCs w:val="24"/>
          <w:lang w:val="bs-Cyrl-BA"/>
        </w:rPr>
        <w:t xml:space="preserve"> наставника (или </w:t>
      </w:r>
      <w:r w:rsidR="005D3009" w:rsidRPr="005D3009">
        <w:rPr>
          <w:rFonts w:ascii="Times New Roman" w:eastAsia="Times New Roman" w:hAnsi="Times New Roman" w:cs="Times New Roman"/>
          <w:sz w:val="24"/>
          <w:szCs w:val="24"/>
          <w:lang w:val="bs-Cyrl-BA"/>
        </w:rPr>
        <w:t>9,7</w:t>
      </w:r>
      <w:r w:rsidRPr="005D3009">
        <w:rPr>
          <w:rFonts w:ascii="Times New Roman" w:eastAsia="Times New Roman" w:hAnsi="Times New Roman" w:cs="Times New Roman"/>
          <w:sz w:val="24"/>
          <w:szCs w:val="24"/>
          <w:lang w:val="bs-Cyrl-BA"/>
        </w:rPr>
        <w:t>%)</w:t>
      </w:r>
      <w:r w:rsidR="00E76BFB" w:rsidRPr="00052258">
        <w:rPr>
          <w:rFonts w:ascii="Times New Roman" w:eastAsia="Times New Roman" w:hAnsi="Times New Roman" w:cs="Times New Roman"/>
          <w:sz w:val="24"/>
          <w:szCs w:val="24"/>
          <w:lang w:val="bs-Cyrl-BA"/>
        </w:rPr>
        <w:t xml:space="preserve"> је</w:t>
      </w:r>
      <w:r w:rsidRPr="00052258">
        <w:rPr>
          <w:rFonts w:ascii="Times New Roman" w:eastAsia="Times New Roman" w:hAnsi="Times New Roman" w:cs="Times New Roman"/>
          <w:sz w:val="24"/>
          <w:szCs w:val="24"/>
          <w:lang w:val="bs-Cyrl-BA"/>
        </w:rPr>
        <w:t xml:space="preserve"> </w:t>
      </w:r>
      <w:r w:rsidRPr="005D3009">
        <w:rPr>
          <w:rFonts w:ascii="Times New Roman" w:eastAsia="Times New Roman" w:hAnsi="Times New Roman" w:cs="Times New Roman"/>
          <w:sz w:val="24"/>
          <w:szCs w:val="24"/>
          <w:lang w:val="bs-Cyrl-BA"/>
        </w:rPr>
        <w:t>см</w:t>
      </w:r>
      <w:r w:rsidR="00B73780" w:rsidRPr="005D3009">
        <w:rPr>
          <w:rFonts w:ascii="Times New Roman" w:eastAsia="Times New Roman" w:hAnsi="Times New Roman" w:cs="Times New Roman"/>
          <w:sz w:val="24"/>
          <w:szCs w:val="24"/>
          <w:lang w:val="bs-Cyrl-BA"/>
        </w:rPr>
        <w:t>а</w:t>
      </w:r>
      <w:r w:rsidRPr="005D3009">
        <w:rPr>
          <w:rFonts w:ascii="Times New Roman" w:eastAsia="Times New Roman" w:hAnsi="Times New Roman" w:cs="Times New Roman"/>
          <w:sz w:val="24"/>
          <w:szCs w:val="24"/>
          <w:lang w:val="bs-Cyrl-BA"/>
        </w:rPr>
        <w:t xml:space="preserve">трало да су добивени одговори јасни, али </w:t>
      </w:r>
      <w:r w:rsidRPr="00731C9D">
        <w:rPr>
          <w:rFonts w:ascii="Times New Roman" w:eastAsia="Times New Roman" w:hAnsi="Times New Roman" w:cs="Times New Roman"/>
          <w:color w:val="000000" w:themeColor="text1"/>
          <w:sz w:val="24"/>
          <w:szCs w:val="24"/>
          <w:lang w:val="bs-Cyrl-BA"/>
        </w:rPr>
        <w:t xml:space="preserve">непримјенљиви </w:t>
      </w:r>
      <w:r w:rsidRPr="005D3009">
        <w:rPr>
          <w:rFonts w:ascii="Times New Roman" w:eastAsia="Times New Roman" w:hAnsi="Times New Roman" w:cs="Times New Roman"/>
          <w:sz w:val="24"/>
          <w:szCs w:val="24"/>
          <w:lang w:val="bs-Cyrl-BA"/>
        </w:rPr>
        <w:t xml:space="preserve">у пракси. </w:t>
      </w:r>
      <w:r w:rsidR="005D3009" w:rsidRPr="005D3009">
        <w:rPr>
          <w:rFonts w:ascii="Times New Roman" w:eastAsia="Times New Roman" w:hAnsi="Times New Roman" w:cs="Times New Roman"/>
          <w:sz w:val="24"/>
          <w:szCs w:val="24"/>
          <w:lang w:val="bs-Cyrl-BA"/>
        </w:rPr>
        <w:t>Док су три</w:t>
      </w:r>
      <w:r w:rsidRPr="005D3009">
        <w:rPr>
          <w:rFonts w:ascii="Times New Roman" w:eastAsia="Times New Roman" w:hAnsi="Times New Roman" w:cs="Times New Roman"/>
          <w:sz w:val="24"/>
          <w:szCs w:val="24"/>
          <w:lang w:val="bs-Cyrl-BA"/>
        </w:rPr>
        <w:t xml:space="preserve"> наставник</w:t>
      </w:r>
      <w:r w:rsidR="005D3009" w:rsidRPr="005D3009">
        <w:rPr>
          <w:rFonts w:ascii="Times New Roman" w:eastAsia="Times New Roman" w:hAnsi="Times New Roman" w:cs="Times New Roman"/>
          <w:sz w:val="24"/>
          <w:szCs w:val="24"/>
          <w:lang w:val="bs-Cyrl-BA"/>
        </w:rPr>
        <w:t>а</w:t>
      </w:r>
      <w:r w:rsidRPr="005D3009">
        <w:rPr>
          <w:rFonts w:ascii="Times New Roman" w:eastAsia="Times New Roman" w:hAnsi="Times New Roman" w:cs="Times New Roman"/>
          <w:sz w:val="24"/>
          <w:szCs w:val="24"/>
          <w:lang w:val="bs-Cyrl-BA"/>
        </w:rPr>
        <w:t xml:space="preserve"> (или </w:t>
      </w:r>
      <w:r w:rsidR="005D3009" w:rsidRPr="005D3009">
        <w:rPr>
          <w:rFonts w:ascii="Times New Roman" w:eastAsia="Times New Roman" w:hAnsi="Times New Roman" w:cs="Times New Roman"/>
          <w:sz w:val="24"/>
          <w:szCs w:val="24"/>
          <w:lang w:val="bs-Cyrl-BA"/>
        </w:rPr>
        <w:t>2,91</w:t>
      </w:r>
      <w:r w:rsidRPr="005D3009">
        <w:rPr>
          <w:rFonts w:ascii="Times New Roman" w:eastAsia="Times New Roman" w:hAnsi="Times New Roman" w:cs="Times New Roman"/>
          <w:sz w:val="24"/>
          <w:szCs w:val="24"/>
          <w:lang w:val="bs-Cyrl-BA"/>
        </w:rPr>
        <w:t>%)</w:t>
      </w:r>
      <w:r w:rsidR="00141807" w:rsidRPr="005D3009">
        <w:rPr>
          <w:rFonts w:ascii="Times New Roman" w:eastAsia="Times New Roman" w:hAnsi="Times New Roman" w:cs="Times New Roman"/>
          <w:sz w:val="24"/>
          <w:szCs w:val="24"/>
          <w:lang w:val="bs-Cyrl-BA"/>
        </w:rPr>
        <w:t xml:space="preserve"> сматра</w:t>
      </w:r>
      <w:r w:rsidR="005D3009" w:rsidRPr="005D3009">
        <w:rPr>
          <w:rFonts w:ascii="Times New Roman" w:eastAsia="Times New Roman" w:hAnsi="Times New Roman" w:cs="Times New Roman"/>
          <w:sz w:val="24"/>
          <w:szCs w:val="24"/>
          <w:lang w:val="bs-Cyrl-BA"/>
        </w:rPr>
        <w:t>ла</w:t>
      </w:r>
      <w:r w:rsidR="00141807" w:rsidRPr="005D3009">
        <w:rPr>
          <w:rFonts w:ascii="Times New Roman" w:eastAsia="Times New Roman" w:hAnsi="Times New Roman" w:cs="Times New Roman"/>
          <w:sz w:val="24"/>
          <w:szCs w:val="24"/>
          <w:lang w:val="bs-Cyrl-BA"/>
        </w:rPr>
        <w:t xml:space="preserve"> да на постављена питања нису дати јасни и конкретни одговори. </w:t>
      </w:r>
    </w:p>
    <w:p w14:paraId="7C7BEAB2" w14:textId="03388B5D" w:rsidR="00440E7D" w:rsidRPr="005D3009" w:rsidRDefault="00440E7D" w:rsidP="00440E7D">
      <w:pPr>
        <w:ind w:firstLine="720"/>
        <w:jc w:val="both"/>
        <w:rPr>
          <w:rFonts w:ascii="Times New Roman" w:eastAsia="Times New Roman" w:hAnsi="Times New Roman" w:cs="Times New Roman"/>
          <w:sz w:val="24"/>
          <w:szCs w:val="24"/>
          <w:lang w:val="bs-Cyrl-BA"/>
        </w:rPr>
      </w:pPr>
      <w:r w:rsidRPr="005D3009">
        <w:rPr>
          <w:rFonts w:ascii="Times New Roman" w:eastAsia="Times New Roman" w:hAnsi="Times New Roman" w:cs="Times New Roman"/>
          <w:sz w:val="24"/>
          <w:szCs w:val="24"/>
          <w:lang w:val="bs-Cyrl-BA"/>
        </w:rPr>
        <w:t>Како су у склопу обуке наставници учествовали и у радионичком раду, занимало нас је мишљење наставника о</w:t>
      </w:r>
      <w:r w:rsidRPr="00731C9D">
        <w:rPr>
          <w:rFonts w:ascii="Times New Roman" w:eastAsia="Times New Roman" w:hAnsi="Times New Roman" w:cs="Times New Roman"/>
          <w:color w:val="000000" w:themeColor="text1"/>
          <w:sz w:val="24"/>
          <w:szCs w:val="24"/>
          <w:lang w:val="bs-Cyrl-BA"/>
        </w:rPr>
        <w:t xml:space="preserve"> примјенљивости </w:t>
      </w:r>
      <w:r w:rsidRPr="005D3009">
        <w:rPr>
          <w:rFonts w:ascii="Times New Roman" w:eastAsia="Times New Roman" w:hAnsi="Times New Roman" w:cs="Times New Roman"/>
          <w:sz w:val="24"/>
          <w:szCs w:val="24"/>
          <w:lang w:val="bs-Cyrl-BA"/>
        </w:rPr>
        <w:t>реализованог радионичког рада. Наставницима је понуђено да оцјеном од 1 до 5 вреднују</w:t>
      </w:r>
      <w:r w:rsidRPr="00F169D2">
        <w:rPr>
          <w:rFonts w:ascii="Times New Roman" w:eastAsia="Times New Roman" w:hAnsi="Times New Roman" w:cs="Times New Roman"/>
          <w:b/>
          <w:color w:val="FF0000"/>
          <w:sz w:val="24"/>
          <w:szCs w:val="24"/>
          <w:lang w:val="bs-Cyrl-BA"/>
        </w:rPr>
        <w:t xml:space="preserve"> </w:t>
      </w:r>
      <w:r w:rsidRPr="00731C9D">
        <w:rPr>
          <w:rFonts w:ascii="Times New Roman" w:eastAsia="Times New Roman" w:hAnsi="Times New Roman" w:cs="Times New Roman"/>
          <w:color w:val="000000" w:themeColor="text1"/>
          <w:sz w:val="24"/>
          <w:szCs w:val="24"/>
          <w:lang w:val="bs-Cyrl-BA"/>
        </w:rPr>
        <w:t>примјенљивост</w:t>
      </w:r>
      <w:r w:rsidRPr="00F169D2">
        <w:rPr>
          <w:rFonts w:ascii="Times New Roman" w:eastAsia="Times New Roman" w:hAnsi="Times New Roman" w:cs="Times New Roman"/>
          <w:color w:val="FF0000"/>
          <w:sz w:val="24"/>
          <w:szCs w:val="24"/>
          <w:lang w:val="bs-Cyrl-BA"/>
        </w:rPr>
        <w:t xml:space="preserve"> </w:t>
      </w:r>
      <w:r w:rsidRPr="005D3009">
        <w:rPr>
          <w:rFonts w:ascii="Times New Roman" w:eastAsia="Times New Roman" w:hAnsi="Times New Roman" w:cs="Times New Roman"/>
          <w:sz w:val="24"/>
          <w:szCs w:val="24"/>
          <w:lang w:val="bs-Cyrl-BA"/>
        </w:rPr>
        <w:t xml:space="preserve">радионичког рада. </w:t>
      </w:r>
    </w:p>
    <w:p w14:paraId="75108AFF" w14:textId="439C6818" w:rsidR="00141807" w:rsidRPr="005D3009" w:rsidRDefault="005D3009" w:rsidP="00DF4693">
      <w:pPr>
        <w:jc w:val="both"/>
        <w:rPr>
          <w:rFonts w:ascii="Times New Roman" w:eastAsia="Times New Roman" w:hAnsi="Times New Roman" w:cs="Times New Roman"/>
          <w:sz w:val="24"/>
          <w:szCs w:val="24"/>
          <w:lang w:val="bs-Cyrl-BA"/>
        </w:rPr>
      </w:pPr>
      <w:r w:rsidRPr="005D3009">
        <w:rPr>
          <w:noProof/>
          <w:lang w:val="sr-Cyrl-RS" w:eastAsia="sr-Cyrl-RS"/>
        </w:rPr>
        <w:lastRenderedPageBreak/>
        <w:drawing>
          <wp:inline distT="0" distB="0" distL="0" distR="0" wp14:anchorId="62524798" wp14:editId="7DB808A5">
            <wp:extent cx="5943600" cy="127381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273810"/>
                    </a:xfrm>
                    <a:prstGeom prst="rect">
                      <a:avLst/>
                    </a:prstGeom>
                  </pic:spPr>
                </pic:pic>
              </a:graphicData>
            </a:graphic>
          </wp:inline>
        </w:drawing>
      </w:r>
    </w:p>
    <w:p w14:paraId="16B74398" w14:textId="67AD4842" w:rsidR="00440E7D" w:rsidRPr="005D3009" w:rsidRDefault="00440E7D" w:rsidP="00DF4693">
      <w:pPr>
        <w:jc w:val="both"/>
        <w:rPr>
          <w:rFonts w:ascii="Times New Roman" w:eastAsia="Times New Roman" w:hAnsi="Times New Roman" w:cs="Times New Roman"/>
          <w:sz w:val="24"/>
          <w:szCs w:val="24"/>
          <w:lang w:val="bs-Cyrl-BA"/>
        </w:rPr>
      </w:pPr>
      <w:r w:rsidRPr="005D3009">
        <w:rPr>
          <w:rFonts w:ascii="Times New Roman" w:eastAsia="Times New Roman" w:hAnsi="Times New Roman" w:cs="Times New Roman"/>
          <w:sz w:val="24"/>
          <w:szCs w:val="24"/>
          <w:lang w:val="bs-Cyrl-BA"/>
        </w:rPr>
        <w:t>Из повратне информације може се закључити да наставници сматрају да реализована радионица има примјенљивост у пракси. Оцјена примјенљивости радионичког рада је 4,</w:t>
      </w:r>
      <w:r w:rsidR="005D3009" w:rsidRPr="005D3009">
        <w:rPr>
          <w:rFonts w:ascii="Times New Roman" w:eastAsia="Times New Roman" w:hAnsi="Times New Roman" w:cs="Times New Roman"/>
          <w:sz w:val="24"/>
          <w:szCs w:val="24"/>
          <w:lang w:val="bs-Cyrl-BA"/>
        </w:rPr>
        <w:t>84</w:t>
      </w:r>
      <w:r w:rsidRPr="005D3009">
        <w:rPr>
          <w:rFonts w:ascii="Times New Roman" w:eastAsia="Times New Roman" w:hAnsi="Times New Roman" w:cs="Times New Roman"/>
          <w:sz w:val="24"/>
          <w:szCs w:val="24"/>
          <w:lang w:val="bs-Cyrl-BA"/>
        </w:rPr>
        <w:t>.</w:t>
      </w:r>
    </w:p>
    <w:p w14:paraId="0BE9C1A1" w14:textId="38523DE7" w:rsidR="005D3009" w:rsidRDefault="00440E7D" w:rsidP="003E1153">
      <w:pPr>
        <w:ind w:firstLine="720"/>
        <w:jc w:val="both"/>
        <w:rPr>
          <w:rFonts w:ascii="Times New Roman" w:eastAsia="Times New Roman" w:hAnsi="Times New Roman" w:cs="Times New Roman"/>
          <w:sz w:val="24"/>
          <w:szCs w:val="24"/>
          <w:lang w:val="bs-Cyrl-BA"/>
        </w:rPr>
      </w:pPr>
      <w:r w:rsidRPr="005D3009">
        <w:rPr>
          <w:rFonts w:ascii="Times New Roman" w:eastAsia="Times New Roman" w:hAnsi="Times New Roman" w:cs="Times New Roman"/>
          <w:sz w:val="24"/>
          <w:szCs w:val="24"/>
          <w:lang w:val="bs-Cyrl-BA"/>
        </w:rPr>
        <w:t>На крају Упитника наставницима је остављена могућност да у слободном коментару изразе своје мишљење о реализовано</w:t>
      </w:r>
      <w:r w:rsidR="005D3009" w:rsidRPr="005D3009">
        <w:rPr>
          <w:rFonts w:ascii="Times New Roman" w:eastAsia="Times New Roman" w:hAnsi="Times New Roman" w:cs="Times New Roman"/>
          <w:sz w:val="24"/>
          <w:szCs w:val="24"/>
          <w:lang w:val="bs-Cyrl-BA"/>
        </w:rPr>
        <w:t>м савјетовању</w:t>
      </w:r>
      <w:r w:rsidRPr="005D3009">
        <w:rPr>
          <w:rFonts w:ascii="Times New Roman" w:eastAsia="Times New Roman" w:hAnsi="Times New Roman" w:cs="Times New Roman"/>
          <w:sz w:val="24"/>
          <w:szCs w:val="24"/>
          <w:lang w:val="bs-Cyrl-BA"/>
        </w:rPr>
        <w:t>.</w:t>
      </w:r>
      <w:r w:rsidR="008D778D" w:rsidRPr="005D3009">
        <w:rPr>
          <w:rFonts w:ascii="Times New Roman" w:eastAsia="Times New Roman" w:hAnsi="Times New Roman" w:cs="Times New Roman"/>
          <w:sz w:val="24"/>
          <w:szCs w:val="24"/>
          <w:lang w:val="bs-Cyrl-BA"/>
        </w:rPr>
        <w:t xml:space="preserve"> </w:t>
      </w:r>
    </w:p>
    <w:p w14:paraId="57FD6ABD" w14:textId="38092DCE" w:rsidR="00DB4C77" w:rsidRDefault="005D3009" w:rsidP="00DB4C77">
      <w:pPr>
        <w:ind w:firstLine="720"/>
        <w:jc w:val="both"/>
        <w:rPr>
          <w:rFonts w:ascii="Times New Roman" w:eastAsia="Times New Roman" w:hAnsi="Times New Roman" w:cs="Times New Roman"/>
          <w:sz w:val="24"/>
          <w:szCs w:val="24"/>
          <w:lang w:val="bs-Cyrl-BA"/>
        </w:rPr>
      </w:pPr>
      <w:r>
        <w:rPr>
          <w:rFonts w:ascii="Times New Roman" w:eastAsia="Times New Roman" w:hAnsi="Times New Roman" w:cs="Times New Roman"/>
          <w:sz w:val="24"/>
          <w:szCs w:val="24"/>
          <w:lang w:val="bs-Cyrl-BA"/>
        </w:rPr>
        <w:t xml:space="preserve">У коментарима наставници су навели </w:t>
      </w:r>
      <w:r w:rsidR="003E1153">
        <w:rPr>
          <w:rFonts w:ascii="Times New Roman" w:eastAsia="Times New Roman" w:hAnsi="Times New Roman" w:cs="Times New Roman"/>
          <w:sz w:val="24"/>
          <w:szCs w:val="24"/>
          <w:lang w:val="bs-Cyrl-BA"/>
        </w:rPr>
        <w:t>низ похвала</w:t>
      </w:r>
      <w:r w:rsidR="0031136D">
        <w:rPr>
          <w:rFonts w:ascii="Times New Roman" w:eastAsia="Times New Roman" w:hAnsi="Times New Roman" w:cs="Times New Roman"/>
          <w:sz w:val="24"/>
          <w:szCs w:val="24"/>
          <w:lang w:val="bs-Cyrl-BA"/>
        </w:rPr>
        <w:t>, као и</w:t>
      </w:r>
      <w:r w:rsidR="003E1153">
        <w:rPr>
          <w:rFonts w:ascii="Times New Roman" w:eastAsia="Times New Roman" w:hAnsi="Times New Roman" w:cs="Times New Roman"/>
          <w:sz w:val="24"/>
          <w:szCs w:val="24"/>
          <w:lang w:val="bs-Cyrl-BA"/>
        </w:rPr>
        <w:t xml:space="preserve"> </w:t>
      </w:r>
      <w:r>
        <w:rPr>
          <w:rFonts w:ascii="Times New Roman" w:eastAsia="Times New Roman" w:hAnsi="Times New Roman" w:cs="Times New Roman"/>
          <w:sz w:val="24"/>
          <w:szCs w:val="24"/>
          <w:lang w:val="bs-Cyrl-BA"/>
        </w:rPr>
        <w:t>да их овакав вид стручног усавршавања</w:t>
      </w:r>
      <w:r w:rsidR="003E1153">
        <w:rPr>
          <w:rFonts w:ascii="Times New Roman" w:eastAsia="Times New Roman" w:hAnsi="Times New Roman" w:cs="Times New Roman"/>
          <w:sz w:val="24"/>
          <w:szCs w:val="24"/>
          <w:lang w:val="bs-Cyrl-BA"/>
        </w:rPr>
        <w:t xml:space="preserve"> </w:t>
      </w:r>
      <w:r w:rsidR="0031136D">
        <w:rPr>
          <w:rFonts w:ascii="Times New Roman" w:eastAsia="Times New Roman" w:hAnsi="Times New Roman" w:cs="Times New Roman"/>
          <w:sz w:val="24"/>
          <w:szCs w:val="24"/>
          <w:lang w:val="bs-Cyrl-BA"/>
        </w:rPr>
        <w:t xml:space="preserve">подстиче и </w:t>
      </w:r>
      <w:r w:rsidR="003E1153">
        <w:rPr>
          <w:rFonts w:ascii="Times New Roman" w:eastAsia="Times New Roman" w:hAnsi="Times New Roman" w:cs="Times New Roman"/>
          <w:sz w:val="24"/>
          <w:szCs w:val="24"/>
          <w:lang w:val="bs-Cyrl-BA"/>
        </w:rPr>
        <w:t>мотивише. Сугестије наставника биле су за организовање савјетовања са тематиком почетног читања и писања</w:t>
      </w:r>
      <w:r w:rsidR="0031136D">
        <w:rPr>
          <w:rFonts w:ascii="Times New Roman" w:eastAsia="Times New Roman" w:hAnsi="Times New Roman" w:cs="Times New Roman"/>
          <w:sz w:val="24"/>
          <w:szCs w:val="24"/>
          <w:lang w:val="bs-Cyrl-BA"/>
        </w:rPr>
        <w:t xml:space="preserve"> и радом у комбинованим одјељењима са 1. разредом у комбинацији</w:t>
      </w:r>
      <w:r w:rsidR="003E1153">
        <w:rPr>
          <w:rFonts w:ascii="Times New Roman" w:eastAsia="Times New Roman" w:hAnsi="Times New Roman" w:cs="Times New Roman"/>
          <w:sz w:val="24"/>
          <w:szCs w:val="24"/>
          <w:lang w:val="bs-Cyrl-BA"/>
        </w:rPr>
        <w:t>. Наставници су у коментарима навели потребу за више оваквих савјетовања у току школске године, те да су током овог савјетовања добили низ идеја како да на креативан начин осмисле активности у раду са ученицима 1. разреда и примјену лутке у настави. Како је ово савјетовање реализовано током септембра мјесеца, то јест на самом почетку школске године, наставници су предложили да се наредна савјетовања реализују прије почетка школске године и да обавезно укључе практични радионички рад наставника. Наставници су такође и</w:t>
      </w:r>
      <w:r w:rsidR="00CA7B26">
        <w:rPr>
          <w:rFonts w:ascii="Times New Roman" w:eastAsia="Times New Roman" w:hAnsi="Times New Roman" w:cs="Times New Roman"/>
          <w:sz w:val="24"/>
          <w:szCs w:val="24"/>
          <w:lang w:val="bs-Cyrl-BA"/>
        </w:rPr>
        <w:t>зразили задовољство активно</w:t>
      </w:r>
      <w:r w:rsidR="003E1153">
        <w:rPr>
          <w:rFonts w:ascii="Times New Roman" w:eastAsia="Times New Roman" w:hAnsi="Times New Roman" w:cs="Times New Roman"/>
          <w:sz w:val="24"/>
          <w:szCs w:val="24"/>
          <w:lang w:val="bs-Cyrl-BA"/>
        </w:rPr>
        <w:t>шћу учесника савјетовања. Позитивни коментари упућени су и на</w:t>
      </w:r>
      <w:r w:rsidR="00DB4C77">
        <w:rPr>
          <w:rFonts w:ascii="Times New Roman" w:eastAsia="Times New Roman" w:hAnsi="Times New Roman" w:cs="Times New Roman"/>
          <w:sz w:val="24"/>
          <w:szCs w:val="24"/>
          <w:lang w:val="bs-Cyrl-BA"/>
        </w:rPr>
        <w:t xml:space="preserve"> саму организацију савјетовања, као и на јасне и конкретне инструкције које су добили. У коментарима је истакнута похвала Републичком педагошком заводу за уложени труд на упознавању свих новина у примјени иновираног НПП, што је наставницима од великог значаја. Пријатна атмосфера је д</w:t>
      </w:r>
      <w:r w:rsidR="00CA7B26">
        <w:rPr>
          <w:rFonts w:ascii="Times New Roman" w:eastAsia="Times New Roman" w:hAnsi="Times New Roman" w:cs="Times New Roman"/>
          <w:sz w:val="24"/>
          <w:szCs w:val="24"/>
          <w:lang w:val="bs-Cyrl-BA"/>
        </w:rPr>
        <w:t>ј</w:t>
      </w:r>
      <w:r w:rsidR="00DB4C77">
        <w:rPr>
          <w:rFonts w:ascii="Times New Roman" w:eastAsia="Times New Roman" w:hAnsi="Times New Roman" w:cs="Times New Roman"/>
          <w:sz w:val="24"/>
          <w:szCs w:val="24"/>
          <w:lang w:val="bs-Cyrl-BA"/>
        </w:rPr>
        <w:t xml:space="preserve">еловала подстицајно, што је наставнике охрабрило на активност и подстицајно креирану дискусију која је увијек неопходна. </w:t>
      </w:r>
    </w:p>
    <w:p w14:paraId="79E14056" w14:textId="011C26A9" w:rsidR="008F3A74" w:rsidRPr="0031136D" w:rsidRDefault="008F3A74" w:rsidP="008F3A74">
      <w:pPr>
        <w:ind w:firstLine="720"/>
        <w:jc w:val="both"/>
        <w:rPr>
          <w:rFonts w:ascii="Times New Roman" w:eastAsia="Times New Roman" w:hAnsi="Times New Roman" w:cs="Times New Roman"/>
          <w:sz w:val="24"/>
          <w:szCs w:val="24"/>
          <w:lang w:val="bs-Cyrl-BA"/>
        </w:rPr>
      </w:pPr>
      <w:r w:rsidRPr="00DB4C77">
        <w:rPr>
          <w:rFonts w:ascii="Times New Roman" w:eastAsia="Times New Roman" w:hAnsi="Times New Roman" w:cs="Times New Roman"/>
          <w:sz w:val="24"/>
          <w:szCs w:val="24"/>
          <w:lang w:val="bs-Cyrl-BA"/>
        </w:rPr>
        <w:t>Из детаљне анализе у Извјештају мо</w:t>
      </w:r>
      <w:r w:rsidR="00DB4C77" w:rsidRPr="00DB4C77">
        <w:rPr>
          <w:rFonts w:ascii="Times New Roman" w:eastAsia="Times New Roman" w:hAnsi="Times New Roman" w:cs="Times New Roman"/>
          <w:sz w:val="24"/>
          <w:szCs w:val="24"/>
          <w:lang w:val="bs-Cyrl-BA"/>
        </w:rPr>
        <w:t>жемо закључити да је реализовано</w:t>
      </w:r>
      <w:r w:rsidRPr="00DB4C77">
        <w:rPr>
          <w:rFonts w:ascii="Times New Roman" w:eastAsia="Times New Roman" w:hAnsi="Times New Roman" w:cs="Times New Roman"/>
          <w:sz w:val="24"/>
          <w:szCs w:val="24"/>
          <w:lang w:val="bs-Cyrl-BA"/>
        </w:rPr>
        <w:t xml:space="preserve"> </w:t>
      </w:r>
      <w:r w:rsidR="00DB4C77" w:rsidRPr="00DB4C77">
        <w:rPr>
          <w:rFonts w:ascii="Times New Roman" w:eastAsia="Times New Roman" w:hAnsi="Times New Roman" w:cs="Times New Roman"/>
          <w:sz w:val="24"/>
          <w:szCs w:val="24"/>
          <w:lang w:val="bs-Cyrl-BA"/>
        </w:rPr>
        <w:t>савјетовање за наставнике 1. разреда било</w:t>
      </w:r>
      <w:r w:rsidRPr="00DB4C77">
        <w:rPr>
          <w:rFonts w:ascii="Times New Roman" w:eastAsia="Times New Roman" w:hAnsi="Times New Roman" w:cs="Times New Roman"/>
          <w:sz w:val="24"/>
          <w:szCs w:val="24"/>
          <w:lang w:val="bs-Cyrl-BA"/>
        </w:rPr>
        <w:t xml:space="preserve"> садржајан</w:t>
      </w:r>
      <w:r w:rsidR="00A0490F" w:rsidRPr="00DB4C77">
        <w:rPr>
          <w:rFonts w:ascii="Times New Roman" w:eastAsia="Times New Roman" w:hAnsi="Times New Roman" w:cs="Times New Roman"/>
          <w:sz w:val="24"/>
          <w:szCs w:val="24"/>
          <w:lang w:val="bs-Cyrl-BA"/>
        </w:rPr>
        <w:t>о</w:t>
      </w:r>
      <w:r w:rsidR="0031136D">
        <w:rPr>
          <w:rFonts w:ascii="Times New Roman" w:eastAsia="Times New Roman" w:hAnsi="Times New Roman" w:cs="Times New Roman"/>
          <w:sz w:val="24"/>
          <w:szCs w:val="24"/>
          <w:lang w:val="bs-Cyrl-BA"/>
        </w:rPr>
        <w:t xml:space="preserve"> и</w:t>
      </w:r>
      <w:r w:rsidR="00A0490F" w:rsidRPr="00DB4C77">
        <w:rPr>
          <w:rFonts w:ascii="Times New Roman" w:eastAsia="Times New Roman" w:hAnsi="Times New Roman" w:cs="Times New Roman"/>
          <w:sz w:val="24"/>
          <w:szCs w:val="24"/>
          <w:lang w:val="bs-Cyrl-BA"/>
        </w:rPr>
        <w:t xml:space="preserve"> свеобухватан</w:t>
      </w:r>
      <w:r w:rsidR="00DB4C77" w:rsidRPr="00DB4C77">
        <w:rPr>
          <w:rFonts w:ascii="Times New Roman" w:eastAsia="Times New Roman" w:hAnsi="Times New Roman" w:cs="Times New Roman"/>
          <w:sz w:val="24"/>
          <w:szCs w:val="24"/>
          <w:lang w:val="bs-Cyrl-BA"/>
        </w:rPr>
        <w:t>о</w:t>
      </w:r>
      <w:r w:rsidRPr="00DB4C77">
        <w:rPr>
          <w:rFonts w:ascii="Times New Roman" w:eastAsia="Times New Roman" w:hAnsi="Times New Roman" w:cs="Times New Roman"/>
          <w:sz w:val="24"/>
          <w:szCs w:val="24"/>
          <w:lang w:val="bs-Cyrl-BA"/>
        </w:rPr>
        <w:t xml:space="preserve">. Наставницима су пружене конкретне смјернице за реализацију </w:t>
      </w:r>
      <w:r w:rsidR="00DB4C77" w:rsidRPr="00DB4C77">
        <w:rPr>
          <w:rFonts w:ascii="Times New Roman" w:eastAsia="Times New Roman" w:hAnsi="Times New Roman" w:cs="Times New Roman"/>
          <w:sz w:val="24"/>
          <w:szCs w:val="24"/>
          <w:lang w:val="bs-Cyrl-BA"/>
        </w:rPr>
        <w:t>НПП за 1. разред</w:t>
      </w:r>
      <w:r w:rsidRPr="00DB4C77">
        <w:rPr>
          <w:rFonts w:ascii="Times New Roman" w:eastAsia="Times New Roman" w:hAnsi="Times New Roman" w:cs="Times New Roman"/>
          <w:sz w:val="24"/>
          <w:szCs w:val="24"/>
          <w:lang w:val="bs-Cyrl-BA"/>
        </w:rPr>
        <w:t xml:space="preserve">. У склопу </w:t>
      </w:r>
      <w:r w:rsidR="00DB4C77" w:rsidRPr="00DB4C77">
        <w:rPr>
          <w:rFonts w:ascii="Times New Roman" w:eastAsia="Times New Roman" w:hAnsi="Times New Roman" w:cs="Times New Roman"/>
          <w:sz w:val="24"/>
          <w:szCs w:val="24"/>
          <w:lang w:val="bs-Cyrl-BA"/>
        </w:rPr>
        <w:t>савјетовања</w:t>
      </w:r>
      <w:r w:rsidRPr="00DB4C77">
        <w:rPr>
          <w:rFonts w:ascii="Times New Roman" w:eastAsia="Times New Roman" w:hAnsi="Times New Roman" w:cs="Times New Roman"/>
          <w:sz w:val="24"/>
          <w:szCs w:val="24"/>
          <w:lang w:val="bs-Cyrl-BA"/>
        </w:rPr>
        <w:t xml:space="preserve">, наставници су имали могућност </w:t>
      </w:r>
      <w:r w:rsidR="00A0490F" w:rsidRPr="00DB4C77">
        <w:rPr>
          <w:rFonts w:ascii="Times New Roman" w:eastAsia="Times New Roman" w:hAnsi="Times New Roman" w:cs="Times New Roman"/>
          <w:sz w:val="24"/>
          <w:szCs w:val="24"/>
          <w:lang w:val="bs-Cyrl-BA"/>
        </w:rPr>
        <w:t>интер</w:t>
      </w:r>
      <w:r w:rsidRPr="00DB4C77">
        <w:rPr>
          <w:rFonts w:ascii="Times New Roman" w:eastAsia="Times New Roman" w:hAnsi="Times New Roman" w:cs="Times New Roman"/>
          <w:sz w:val="24"/>
          <w:szCs w:val="24"/>
          <w:lang w:val="bs-Cyrl-BA"/>
        </w:rPr>
        <w:t xml:space="preserve">активног учешћа и практичног рада на припреми садржаја за реализацију </w:t>
      </w:r>
      <w:r w:rsidR="00DB4C77" w:rsidRPr="00DB4C77">
        <w:rPr>
          <w:rFonts w:ascii="Times New Roman" w:eastAsia="Times New Roman" w:hAnsi="Times New Roman" w:cs="Times New Roman"/>
          <w:sz w:val="24"/>
          <w:szCs w:val="24"/>
          <w:lang w:val="bs-Cyrl-BA"/>
        </w:rPr>
        <w:t>активности у раду са шестогодишњацима уз примјену лутке као дидактичког средства</w:t>
      </w:r>
      <w:r w:rsidRPr="00DB4C77">
        <w:rPr>
          <w:rFonts w:ascii="Times New Roman" w:eastAsia="Times New Roman" w:hAnsi="Times New Roman" w:cs="Times New Roman"/>
          <w:sz w:val="24"/>
          <w:szCs w:val="24"/>
          <w:lang w:val="bs-Cyrl-BA"/>
        </w:rPr>
        <w:t xml:space="preserve">. Повратне информације говоре да су </w:t>
      </w:r>
      <w:r w:rsidR="00DB4C77" w:rsidRPr="00DB4C77">
        <w:rPr>
          <w:rFonts w:ascii="Times New Roman" w:eastAsia="Times New Roman" w:hAnsi="Times New Roman" w:cs="Times New Roman"/>
          <w:sz w:val="24"/>
          <w:szCs w:val="24"/>
          <w:lang w:val="bs-Cyrl-BA"/>
        </w:rPr>
        <w:t xml:space="preserve">наставници </w:t>
      </w:r>
      <w:r w:rsidR="00CA7B26">
        <w:rPr>
          <w:rFonts w:ascii="Times New Roman" w:eastAsia="Times New Roman" w:hAnsi="Times New Roman" w:cs="Times New Roman"/>
          <w:sz w:val="24"/>
          <w:szCs w:val="24"/>
          <w:lang w:val="bs-Cyrl-BA"/>
        </w:rPr>
        <w:t xml:space="preserve">веома </w:t>
      </w:r>
      <w:r w:rsidRPr="00DB4C77">
        <w:rPr>
          <w:rFonts w:ascii="Times New Roman" w:eastAsia="Times New Roman" w:hAnsi="Times New Roman" w:cs="Times New Roman"/>
          <w:sz w:val="24"/>
          <w:szCs w:val="24"/>
          <w:lang w:val="bs-Cyrl-BA"/>
        </w:rPr>
        <w:t xml:space="preserve">задовољни </w:t>
      </w:r>
      <w:r w:rsidR="00DB4C77" w:rsidRPr="00DB4C77">
        <w:rPr>
          <w:rFonts w:ascii="Times New Roman" w:eastAsia="Times New Roman" w:hAnsi="Times New Roman" w:cs="Times New Roman"/>
          <w:sz w:val="24"/>
          <w:szCs w:val="24"/>
          <w:lang w:val="bs-Cyrl-BA"/>
        </w:rPr>
        <w:t xml:space="preserve">реализованим </w:t>
      </w:r>
      <w:r w:rsidR="00DB4C77" w:rsidRPr="0031136D">
        <w:rPr>
          <w:rFonts w:ascii="Times New Roman" w:eastAsia="Times New Roman" w:hAnsi="Times New Roman" w:cs="Times New Roman"/>
          <w:sz w:val="24"/>
          <w:szCs w:val="24"/>
          <w:lang w:val="bs-Cyrl-BA"/>
        </w:rPr>
        <w:t>савјетовањем</w:t>
      </w:r>
      <w:r w:rsidR="00CA7B26">
        <w:rPr>
          <w:rFonts w:ascii="Times New Roman" w:eastAsia="Times New Roman" w:hAnsi="Times New Roman" w:cs="Times New Roman"/>
          <w:sz w:val="24"/>
          <w:szCs w:val="24"/>
          <w:lang w:val="bs-Cyrl-BA"/>
        </w:rPr>
        <w:t>,</w:t>
      </w:r>
      <w:r w:rsidR="00DB4C77" w:rsidRPr="0031136D">
        <w:rPr>
          <w:rFonts w:ascii="Times New Roman" w:eastAsia="Times New Roman" w:hAnsi="Times New Roman" w:cs="Times New Roman"/>
          <w:sz w:val="24"/>
          <w:szCs w:val="24"/>
          <w:lang w:val="bs-Cyrl-BA"/>
        </w:rPr>
        <w:t xml:space="preserve"> </w:t>
      </w:r>
      <w:r w:rsidR="00CA7B26" w:rsidRPr="00CA7B26">
        <w:rPr>
          <w:rFonts w:ascii="Times New Roman" w:eastAsia="Times New Roman" w:hAnsi="Times New Roman" w:cs="Times New Roman"/>
          <w:sz w:val="24"/>
          <w:szCs w:val="24"/>
          <w:lang w:val="bs-Cyrl-BA"/>
        </w:rPr>
        <w:t xml:space="preserve">интеракција са </w:t>
      </w:r>
      <w:r w:rsidR="00CA7B26">
        <w:rPr>
          <w:rFonts w:ascii="Times New Roman" w:eastAsia="Times New Roman" w:hAnsi="Times New Roman" w:cs="Times New Roman"/>
          <w:sz w:val="24"/>
          <w:szCs w:val="24"/>
          <w:lang w:val="bs-Cyrl-BA"/>
        </w:rPr>
        <w:t>савјетницима била је</w:t>
      </w:r>
      <w:r w:rsidR="00CA7B26" w:rsidRPr="00CA7B26">
        <w:rPr>
          <w:rFonts w:ascii="Times New Roman" w:eastAsia="Times New Roman" w:hAnsi="Times New Roman" w:cs="Times New Roman"/>
          <w:sz w:val="24"/>
          <w:szCs w:val="24"/>
          <w:lang w:val="bs-Cyrl-BA"/>
        </w:rPr>
        <w:t xml:space="preserve"> на високом нивоу што је допринијело овим резултатима</w:t>
      </w:r>
      <w:r w:rsidR="00CA7B26">
        <w:rPr>
          <w:rFonts w:ascii="Times New Roman" w:eastAsia="Times New Roman" w:hAnsi="Times New Roman" w:cs="Times New Roman"/>
          <w:sz w:val="24"/>
          <w:szCs w:val="24"/>
          <w:lang w:val="bs-Cyrl-BA"/>
        </w:rPr>
        <w:t>, те да су</w:t>
      </w:r>
      <w:r w:rsidR="00DB4C77" w:rsidRPr="0031136D">
        <w:rPr>
          <w:rFonts w:ascii="Times New Roman" w:eastAsia="Times New Roman" w:hAnsi="Times New Roman" w:cs="Times New Roman"/>
          <w:sz w:val="24"/>
          <w:szCs w:val="24"/>
          <w:lang w:val="bs-Cyrl-BA"/>
        </w:rPr>
        <w:t xml:space="preserve"> оваква стручна усавршавања увијек добродошла.</w:t>
      </w:r>
      <w:r w:rsidR="00CA7B26" w:rsidRPr="00CA7B26">
        <w:t xml:space="preserve"> </w:t>
      </w:r>
    </w:p>
    <w:p w14:paraId="3BA45D3D" w14:textId="332139D2" w:rsidR="00A0490F" w:rsidRPr="00E168A4" w:rsidRDefault="00A0490F" w:rsidP="008F3A74">
      <w:pPr>
        <w:ind w:firstLine="720"/>
        <w:jc w:val="both"/>
        <w:rPr>
          <w:rFonts w:ascii="Times New Roman" w:eastAsia="Times New Roman" w:hAnsi="Times New Roman" w:cs="Times New Roman"/>
          <w:color w:val="FF0000"/>
          <w:sz w:val="24"/>
          <w:szCs w:val="24"/>
          <w:lang w:val="en-GB"/>
        </w:rPr>
      </w:pPr>
    </w:p>
    <w:sectPr w:rsidR="00A0490F" w:rsidRPr="00E168A4" w:rsidSect="00CC536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20FEF2" w14:textId="77777777" w:rsidR="00301F91" w:rsidRDefault="00301F91" w:rsidP="00300857">
      <w:pPr>
        <w:spacing w:after="0" w:line="240" w:lineRule="auto"/>
      </w:pPr>
      <w:r>
        <w:separator/>
      </w:r>
    </w:p>
  </w:endnote>
  <w:endnote w:type="continuationSeparator" w:id="0">
    <w:p w14:paraId="20331204" w14:textId="77777777" w:rsidR="00301F91" w:rsidRDefault="00301F91" w:rsidP="003008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rPr>
      <w:id w:val="18332052"/>
      <w:docPartObj>
        <w:docPartGallery w:val="Page Numbers (Bottom of Page)"/>
        <w:docPartUnique/>
      </w:docPartObj>
    </w:sdtPr>
    <w:sdtEndPr/>
    <w:sdtContent>
      <w:p w14:paraId="2903CBC8" w14:textId="7EA4372D" w:rsidR="007A1DF6" w:rsidRPr="00A3341C" w:rsidRDefault="007A1DF6">
        <w:pPr>
          <w:pStyle w:val="Footer"/>
          <w:jc w:val="right"/>
          <w:rPr>
            <w:rFonts w:ascii="Times New Roman" w:hAnsi="Times New Roman" w:cs="Times New Roman"/>
          </w:rPr>
        </w:pPr>
        <w:r w:rsidRPr="00A3341C">
          <w:rPr>
            <w:rFonts w:ascii="Times New Roman" w:hAnsi="Times New Roman" w:cs="Times New Roman"/>
          </w:rPr>
          <w:fldChar w:fldCharType="begin"/>
        </w:r>
        <w:r w:rsidRPr="00A3341C">
          <w:rPr>
            <w:rFonts w:ascii="Times New Roman" w:hAnsi="Times New Roman" w:cs="Times New Roman"/>
          </w:rPr>
          <w:instrText xml:space="preserve"> PAGE   \* MERGEFORMAT </w:instrText>
        </w:r>
        <w:r w:rsidRPr="00A3341C">
          <w:rPr>
            <w:rFonts w:ascii="Times New Roman" w:hAnsi="Times New Roman" w:cs="Times New Roman"/>
          </w:rPr>
          <w:fldChar w:fldCharType="separate"/>
        </w:r>
        <w:r w:rsidR="00052258">
          <w:rPr>
            <w:rFonts w:ascii="Times New Roman" w:hAnsi="Times New Roman" w:cs="Times New Roman"/>
            <w:noProof/>
          </w:rPr>
          <w:t>9</w:t>
        </w:r>
        <w:r w:rsidRPr="00A3341C">
          <w:rPr>
            <w:rFonts w:ascii="Times New Roman" w:hAnsi="Times New Roman" w:cs="Times New Roman"/>
          </w:rPr>
          <w:fldChar w:fldCharType="end"/>
        </w:r>
      </w:p>
    </w:sdtContent>
  </w:sdt>
  <w:p w14:paraId="680A4E5D" w14:textId="77777777" w:rsidR="007A1DF6" w:rsidRDefault="007A1D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19E70F" w14:textId="77777777" w:rsidR="00301F91" w:rsidRDefault="00301F91" w:rsidP="00300857">
      <w:pPr>
        <w:spacing w:after="0" w:line="240" w:lineRule="auto"/>
      </w:pPr>
      <w:r>
        <w:separator/>
      </w:r>
    </w:p>
  </w:footnote>
  <w:footnote w:type="continuationSeparator" w:id="0">
    <w:p w14:paraId="1C8246B8" w14:textId="77777777" w:rsidR="00301F91" w:rsidRDefault="00301F91" w:rsidP="0030085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22171"/>
    <w:multiLevelType w:val="hybridMultilevel"/>
    <w:tmpl w:val="05F83E0C"/>
    <w:lvl w:ilvl="0" w:tplc="56988A1E">
      <w:start w:val="2"/>
      <w:numFmt w:val="bullet"/>
      <w:lvlText w:val="-"/>
      <w:lvlJc w:val="left"/>
      <w:pPr>
        <w:ind w:left="720" w:hanging="360"/>
      </w:pPr>
      <w:rPr>
        <w:rFonts w:ascii="Times New Roman" w:eastAsiaTheme="minorHAnsi" w:hAnsi="Times New Roman" w:cs="Times New Roman"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
    <w:nsid w:val="08182D19"/>
    <w:multiLevelType w:val="hybridMultilevel"/>
    <w:tmpl w:val="8CE6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F5734E4"/>
    <w:multiLevelType w:val="hybridMultilevel"/>
    <w:tmpl w:val="B8C60DFE"/>
    <w:lvl w:ilvl="0" w:tplc="DAB4BE04">
      <w:start w:val="5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4BD03C62"/>
    <w:multiLevelType w:val="hybridMultilevel"/>
    <w:tmpl w:val="605642C0"/>
    <w:lvl w:ilvl="0" w:tplc="4CAEFDA6">
      <w:numFmt w:val="bullet"/>
      <w:lvlText w:val="-"/>
      <w:lvlJc w:val="left"/>
      <w:pPr>
        <w:ind w:left="720" w:hanging="360"/>
      </w:pPr>
      <w:rPr>
        <w:rFonts w:ascii="Times New Roman" w:eastAsia="Times New Roman" w:hAnsi="Times New Roman" w:cs="Times New Roman"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
    <w:nsid w:val="4C5E036D"/>
    <w:multiLevelType w:val="hybridMultilevel"/>
    <w:tmpl w:val="12BE6A7A"/>
    <w:lvl w:ilvl="0" w:tplc="5198AB10">
      <w:start w:val="1"/>
      <w:numFmt w:val="bullet"/>
      <w:lvlText w:val="∙"/>
      <w:lvlJc w:val="left"/>
      <w:pPr>
        <w:ind w:left="720" w:hanging="360"/>
      </w:pPr>
      <w:rPr>
        <w:rFonts w:ascii="Cooper Black" w:hAnsi="Cooper Black" w:hint="default"/>
        <w:b w:val="0"/>
        <w:i w:val="0"/>
        <w:color w:val="auto"/>
        <w:sz w:val="24"/>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5">
    <w:nsid w:val="57CC023A"/>
    <w:multiLevelType w:val="hybridMultilevel"/>
    <w:tmpl w:val="56CE8DA2"/>
    <w:lvl w:ilvl="0" w:tplc="F0E06894">
      <w:start w:val="1"/>
      <w:numFmt w:val="bullet"/>
      <w:lvlText w:val=""/>
      <w:lvlJc w:val="left"/>
      <w:pPr>
        <w:tabs>
          <w:tab w:val="num" w:pos="720"/>
        </w:tabs>
        <w:ind w:left="720" w:hanging="360"/>
      </w:pPr>
      <w:rPr>
        <w:rFonts w:ascii="Wingdings" w:hAnsi="Wingdings" w:hint="default"/>
      </w:rPr>
    </w:lvl>
    <w:lvl w:ilvl="1" w:tplc="94564904" w:tentative="1">
      <w:start w:val="1"/>
      <w:numFmt w:val="bullet"/>
      <w:lvlText w:val=""/>
      <w:lvlJc w:val="left"/>
      <w:pPr>
        <w:tabs>
          <w:tab w:val="num" w:pos="1440"/>
        </w:tabs>
        <w:ind w:left="1440" w:hanging="360"/>
      </w:pPr>
      <w:rPr>
        <w:rFonts w:ascii="Wingdings" w:hAnsi="Wingdings" w:hint="default"/>
      </w:rPr>
    </w:lvl>
    <w:lvl w:ilvl="2" w:tplc="88D25B06" w:tentative="1">
      <w:start w:val="1"/>
      <w:numFmt w:val="bullet"/>
      <w:lvlText w:val=""/>
      <w:lvlJc w:val="left"/>
      <w:pPr>
        <w:tabs>
          <w:tab w:val="num" w:pos="2160"/>
        </w:tabs>
        <w:ind w:left="2160" w:hanging="360"/>
      </w:pPr>
      <w:rPr>
        <w:rFonts w:ascii="Wingdings" w:hAnsi="Wingdings" w:hint="default"/>
      </w:rPr>
    </w:lvl>
    <w:lvl w:ilvl="3" w:tplc="4AC023BE" w:tentative="1">
      <w:start w:val="1"/>
      <w:numFmt w:val="bullet"/>
      <w:lvlText w:val=""/>
      <w:lvlJc w:val="left"/>
      <w:pPr>
        <w:tabs>
          <w:tab w:val="num" w:pos="2880"/>
        </w:tabs>
        <w:ind w:left="2880" w:hanging="360"/>
      </w:pPr>
      <w:rPr>
        <w:rFonts w:ascii="Wingdings" w:hAnsi="Wingdings" w:hint="default"/>
      </w:rPr>
    </w:lvl>
    <w:lvl w:ilvl="4" w:tplc="9E3CF79A" w:tentative="1">
      <w:start w:val="1"/>
      <w:numFmt w:val="bullet"/>
      <w:lvlText w:val=""/>
      <w:lvlJc w:val="left"/>
      <w:pPr>
        <w:tabs>
          <w:tab w:val="num" w:pos="3600"/>
        </w:tabs>
        <w:ind w:left="3600" w:hanging="360"/>
      </w:pPr>
      <w:rPr>
        <w:rFonts w:ascii="Wingdings" w:hAnsi="Wingdings" w:hint="default"/>
      </w:rPr>
    </w:lvl>
    <w:lvl w:ilvl="5" w:tplc="5DC6CA06" w:tentative="1">
      <w:start w:val="1"/>
      <w:numFmt w:val="bullet"/>
      <w:lvlText w:val=""/>
      <w:lvlJc w:val="left"/>
      <w:pPr>
        <w:tabs>
          <w:tab w:val="num" w:pos="4320"/>
        </w:tabs>
        <w:ind w:left="4320" w:hanging="360"/>
      </w:pPr>
      <w:rPr>
        <w:rFonts w:ascii="Wingdings" w:hAnsi="Wingdings" w:hint="default"/>
      </w:rPr>
    </w:lvl>
    <w:lvl w:ilvl="6" w:tplc="E104F584" w:tentative="1">
      <w:start w:val="1"/>
      <w:numFmt w:val="bullet"/>
      <w:lvlText w:val=""/>
      <w:lvlJc w:val="left"/>
      <w:pPr>
        <w:tabs>
          <w:tab w:val="num" w:pos="5040"/>
        </w:tabs>
        <w:ind w:left="5040" w:hanging="360"/>
      </w:pPr>
      <w:rPr>
        <w:rFonts w:ascii="Wingdings" w:hAnsi="Wingdings" w:hint="default"/>
      </w:rPr>
    </w:lvl>
    <w:lvl w:ilvl="7" w:tplc="85241A30" w:tentative="1">
      <w:start w:val="1"/>
      <w:numFmt w:val="bullet"/>
      <w:lvlText w:val=""/>
      <w:lvlJc w:val="left"/>
      <w:pPr>
        <w:tabs>
          <w:tab w:val="num" w:pos="5760"/>
        </w:tabs>
        <w:ind w:left="5760" w:hanging="360"/>
      </w:pPr>
      <w:rPr>
        <w:rFonts w:ascii="Wingdings" w:hAnsi="Wingdings" w:hint="default"/>
      </w:rPr>
    </w:lvl>
    <w:lvl w:ilvl="8" w:tplc="054E0388" w:tentative="1">
      <w:start w:val="1"/>
      <w:numFmt w:val="bullet"/>
      <w:lvlText w:val=""/>
      <w:lvlJc w:val="left"/>
      <w:pPr>
        <w:tabs>
          <w:tab w:val="num" w:pos="6480"/>
        </w:tabs>
        <w:ind w:left="6480" w:hanging="360"/>
      </w:pPr>
      <w:rPr>
        <w:rFonts w:ascii="Wingdings" w:hAnsi="Wingdings" w:hint="default"/>
      </w:rPr>
    </w:lvl>
  </w:abstractNum>
  <w:abstractNum w:abstractNumId="6">
    <w:nsid w:val="65234B7C"/>
    <w:multiLevelType w:val="hybridMultilevel"/>
    <w:tmpl w:val="1E482434"/>
    <w:lvl w:ilvl="0" w:tplc="E814E4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CB279C2"/>
    <w:multiLevelType w:val="hybridMultilevel"/>
    <w:tmpl w:val="E9AC173E"/>
    <w:lvl w:ilvl="0" w:tplc="1B1C68C0">
      <w:start w:val="1"/>
      <w:numFmt w:val="bullet"/>
      <w:lvlText w:val="-"/>
      <w:lvlJc w:val="left"/>
      <w:pPr>
        <w:ind w:left="720" w:hanging="360"/>
      </w:pPr>
      <w:rPr>
        <w:rFonts w:ascii="Times New Roman" w:eastAsia="Times New Roman" w:hAnsi="Times New Roman" w:cs="Times New Roman" w:hint="default"/>
        <w:color w:val="auto"/>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3"/>
  </w:num>
  <w:num w:numId="4">
    <w:abstractNumId w:val="0"/>
  </w:num>
  <w:num w:numId="5">
    <w:abstractNumId w:val="7"/>
  </w:num>
  <w:num w:numId="6">
    <w:abstractNumId w:val="4"/>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5244"/>
    <w:rsid w:val="00003750"/>
    <w:rsid w:val="00007A56"/>
    <w:rsid w:val="00052258"/>
    <w:rsid w:val="00070249"/>
    <w:rsid w:val="000737F5"/>
    <w:rsid w:val="000B542F"/>
    <w:rsid w:val="000C25DE"/>
    <w:rsid w:val="000F5A8C"/>
    <w:rsid w:val="00103A02"/>
    <w:rsid w:val="001170CD"/>
    <w:rsid w:val="001255EB"/>
    <w:rsid w:val="00135BEF"/>
    <w:rsid w:val="00141807"/>
    <w:rsid w:val="00155BD7"/>
    <w:rsid w:val="001749B8"/>
    <w:rsid w:val="00176267"/>
    <w:rsid w:val="00194BD5"/>
    <w:rsid w:val="001A2A15"/>
    <w:rsid w:val="001C5190"/>
    <w:rsid w:val="001E2001"/>
    <w:rsid w:val="001F0EC8"/>
    <w:rsid w:val="001F67E9"/>
    <w:rsid w:val="001F7553"/>
    <w:rsid w:val="00211EF6"/>
    <w:rsid w:val="002235B6"/>
    <w:rsid w:val="00244C4E"/>
    <w:rsid w:val="00287E62"/>
    <w:rsid w:val="00296F75"/>
    <w:rsid w:val="002C5C12"/>
    <w:rsid w:val="002D1562"/>
    <w:rsid w:val="002D51B9"/>
    <w:rsid w:val="002E015C"/>
    <w:rsid w:val="002E4E3F"/>
    <w:rsid w:val="00300857"/>
    <w:rsid w:val="00301F91"/>
    <w:rsid w:val="0031136D"/>
    <w:rsid w:val="00333555"/>
    <w:rsid w:val="00342DEE"/>
    <w:rsid w:val="00356A0D"/>
    <w:rsid w:val="00365906"/>
    <w:rsid w:val="003666D0"/>
    <w:rsid w:val="0038514A"/>
    <w:rsid w:val="0038615F"/>
    <w:rsid w:val="00393BF5"/>
    <w:rsid w:val="003A2477"/>
    <w:rsid w:val="003B5197"/>
    <w:rsid w:val="003D6CE4"/>
    <w:rsid w:val="003E1153"/>
    <w:rsid w:val="00422431"/>
    <w:rsid w:val="00433EB7"/>
    <w:rsid w:val="00440E7D"/>
    <w:rsid w:val="00446399"/>
    <w:rsid w:val="00466F2E"/>
    <w:rsid w:val="004679F5"/>
    <w:rsid w:val="0049145B"/>
    <w:rsid w:val="00493D00"/>
    <w:rsid w:val="004A3259"/>
    <w:rsid w:val="004A37CE"/>
    <w:rsid w:val="004C6AEC"/>
    <w:rsid w:val="004F373A"/>
    <w:rsid w:val="004F5842"/>
    <w:rsid w:val="004F5F87"/>
    <w:rsid w:val="0050314D"/>
    <w:rsid w:val="00521AD6"/>
    <w:rsid w:val="00524215"/>
    <w:rsid w:val="00531509"/>
    <w:rsid w:val="00535686"/>
    <w:rsid w:val="00556381"/>
    <w:rsid w:val="005621F6"/>
    <w:rsid w:val="005771D4"/>
    <w:rsid w:val="005C7EE5"/>
    <w:rsid w:val="005D3009"/>
    <w:rsid w:val="00624AB6"/>
    <w:rsid w:val="00641D37"/>
    <w:rsid w:val="00660CF4"/>
    <w:rsid w:val="00667F69"/>
    <w:rsid w:val="006768F7"/>
    <w:rsid w:val="006851DD"/>
    <w:rsid w:val="0068653C"/>
    <w:rsid w:val="006A045F"/>
    <w:rsid w:val="006A56FC"/>
    <w:rsid w:val="006A60A3"/>
    <w:rsid w:val="006C7911"/>
    <w:rsid w:val="006D3C3E"/>
    <w:rsid w:val="006E48D1"/>
    <w:rsid w:val="006F4E56"/>
    <w:rsid w:val="006F58B3"/>
    <w:rsid w:val="00704522"/>
    <w:rsid w:val="00713622"/>
    <w:rsid w:val="007217DE"/>
    <w:rsid w:val="00731C9D"/>
    <w:rsid w:val="00733367"/>
    <w:rsid w:val="0073705E"/>
    <w:rsid w:val="00742B07"/>
    <w:rsid w:val="0077031B"/>
    <w:rsid w:val="007913FE"/>
    <w:rsid w:val="007927E8"/>
    <w:rsid w:val="00793259"/>
    <w:rsid w:val="007A1DF6"/>
    <w:rsid w:val="007B2479"/>
    <w:rsid w:val="00805BE9"/>
    <w:rsid w:val="0083521A"/>
    <w:rsid w:val="008400C7"/>
    <w:rsid w:val="00840342"/>
    <w:rsid w:val="00856F25"/>
    <w:rsid w:val="0086064C"/>
    <w:rsid w:val="00860CF9"/>
    <w:rsid w:val="008704CA"/>
    <w:rsid w:val="00876AB4"/>
    <w:rsid w:val="00896A3D"/>
    <w:rsid w:val="00897C3D"/>
    <w:rsid w:val="008B59D8"/>
    <w:rsid w:val="008C6783"/>
    <w:rsid w:val="008D64D8"/>
    <w:rsid w:val="008D778D"/>
    <w:rsid w:val="008E0182"/>
    <w:rsid w:val="008F3A74"/>
    <w:rsid w:val="008F7505"/>
    <w:rsid w:val="0090398C"/>
    <w:rsid w:val="00905951"/>
    <w:rsid w:val="009101E7"/>
    <w:rsid w:val="00927FA8"/>
    <w:rsid w:val="00933D80"/>
    <w:rsid w:val="00946434"/>
    <w:rsid w:val="0094694F"/>
    <w:rsid w:val="00982186"/>
    <w:rsid w:val="009931D8"/>
    <w:rsid w:val="009F1FB6"/>
    <w:rsid w:val="00A0490F"/>
    <w:rsid w:val="00A0637C"/>
    <w:rsid w:val="00A074AA"/>
    <w:rsid w:val="00A3341C"/>
    <w:rsid w:val="00A51DDD"/>
    <w:rsid w:val="00A56640"/>
    <w:rsid w:val="00A67685"/>
    <w:rsid w:val="00A75F64"/>
    <w:rsid w:val="00A80D4B"/>
    <w:rsid w:val="00A830D4"/>
    <w:rsid w:val="00AA7822"/>
    <w:rsid w:val="00AC2B57"/>
    <w:rsid w:val="00AD2569"/>
    <w:rsid w:val="00AF0377"/>
    <w:rsid w:val="00AF0A20"/>
    <w:rsid w:val="00AF4BB5"/>
    <w:rsid w:val="00B06873"/>
    <w:rsid w:val="00B27CC2"/>
    <w:rsid w:val="00B73780"/>
    <w:rsid w:val="00B74B62"/>
    <w:rsid w:val="00BB23F2"/>
    <w:rsid w:val="00BB5EEA"/>
    <w:rsid w:val="00BB62F0"/>
    <w:rsid w:val="00BE62EB"/>
    <w:rsid w:val="00C0750C"/>
    <w:rsid w:val="00C24D4C"/>
    <w:rsid w:val="00C40D36"/>
    <w:rsid w:val="00C42BF8"/>
    <w:rsid w:val="00C45831"/>
    <w:rsid w:val="00C51225"/>
    <w:rsid w:val="00C56832"/>
    <w:rsid w:val="00C74316"/>
    <w:rsid w:val="00C74A1B"/>
    <w:rsid w:val="00C815BF"/>
    <w:rsid w:val="00CA7B26"/>
    <w:rsid w:val="00CC5360"/>
    <w:rsid w:val="00CF778E"/>
    <w:rsid w:val="00D00A4F"/>
    <w:rsid w:val="00D0306B"/>
    <w:rsid w:val="00D171BF"/>
    <w:rsid w:val="00D34452"/>
    <w:rsid w:val="00D36504"/>
    <w:rsid w:val="00D42036"/>
    <w:rsid w:val="00D47F5E"/>
    <w:rsid w:val="00D8279E"/>
    <w:rsid w:val="00D97B6E"/>
    <w:rsid w:val="00DB4C77"/>
    <w:rsid w:val="00DD3A5C"/>
    <w:rsid w:val="00DF4693"/>
    <w:rsid w:val="00E00F2F"/>
    <w:rsid w:val="00E10547"/>
    <w:rsid w:val="00E168A4"/>
    <w:rsid w:val="00E651CE"/>
    <w:rsid w:val="00E7446F"/>
    <w:rsid w:val="00E76BFB"/>
    <w:rsid w:val="00EB79BD"/>
    <w:rsid w:val="00ED4C98"/>
    <w:rsid w:val="00EF39D4"/>
    <w:rsid w:val="00F169D2"/>
    <w:rsid w:val="00F24F03"/>
    <w:rsid w:val="00F42D3C"/>
    <w:rsid w:val="00F5231B"/>
    <w:rsid w:val="00F64B90"/>
    <w:rsid w:val="00F852C0"/>
    <w:rsid w:val="00FB113F"/>
    <w:rsid w:val="00FB32D2"/>
    <w:rsid w:val="00FB7994"/>
    <w:rsid w:val="00FC5244"/>
    <w:rsid w:val="00FD2E12"/>
    <w:rsid w:val="00FE07A3"/>
    <w:rsid w:val="00FE49D4"/>
    <w:rsid w:val="29FD6DEC"/>
    <w:rsid w:val="3AAA644D"/>
    <w:rsid w:val="64011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B63F77"/>
  <w15:docId w15:val="{4EEF531C-B3E5-4E17-A9C1-1B98F5293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5244"/>
    <w:pPr>
      <w:spacing w:after="160" w:line="259" w:lineRule="auto"/>
    </w:pPr>
    <w:rPr>
      <w:lang w:val="sr-Latn-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008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300857"/>
    <w:rPr>
      <w:lang w:val="sr-Latn-CS"/>
    </w:rPr>
  </w:style>
  <w:style w:type="paragraph" w:styleId="Footer">
    <w:name w:val="footer"/>
    <w:basedOn w:val="Normal"/>
    <w:link w:val="FooterChar"/>
    <w:uiPriority w:val="99"/>
    <w:unhideWhenUsed/>
    <w:rsid w:val="003008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00857"/>
    <w:rPr>
      <w:lang w:val="sr-Latn-CS"/>
    </w:rPr>
  </w:style>
  <w:style w:type="paragraph" w:styleId="ListParagraph">
    <w:name w:val="List Paragraph"/>
    <w:basedOn w:val="Normal"/>
    <w:uiPriority w:val="34"/>
    <w:qFormat/>
    <w:rsid w:val="00300857"/>
    <w:pPr>
      <w:ind w:left="720"/>
      <w:contextualSpacing/>
    </w:pPr>
  </w:style>
  <w:style w:type="paragraph" w:styleId="BalloonText">
    <w:name w:val="Balloon Text"/>
    <w:basedOn w:val="Normal"/>
    <w:link w:val="BalloonTextChar"/>
    <w:uiPriority w:val="99"/>
    <w:semiHidden/>
    <w:unhideWhenUsed/>
    <w:rsid w:val="008403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0342"/>
    <w:rPr>
      <w:rFonts w:ascii="Segoe UI" w:hAnsi="Segoe UI" w:cs="Segoe UI"/>
      <w:sz w:val="18"/>
      <w:szCs w:val="18"/>
      <w:lang w:val="sr-Latn-CS"/>
    </w:rPr>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856F2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56F25"/>
    <w:rPr>
      <w:sz w:val="20"/>
      <w:szCs w:val="20"/>
      <w:lang w:val="sr-Latn-CS"/>
    </w:rPr>
  </w:style>
  <w:style w:type="character" w:styleId="EndnoteReference">
    <w:name w:val="endnote reference"/>
    <w:basedOn w:val="DefaultParagraphFont"/>
    <w:uiPriority w:val="99"/>
    <w:semiHidden/>
    <w:unhideWhenUsed/>
    <w:rsid w:val="00856F2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1743253">
      <w:bodyDiv w:val="1"/>
      <w:marLeft w:val="0"/>
      <w:marRight w:val="0"/>
      <w:marTop w:val="0"/>
      <w:marBottom w:val="0"/>
      <w:divBdr>
        <w:top w:val="none" w:sz="0" w:space="0" w:color="auto"/>
        <w:left w:val="none" w:sz="0" w:space="0" w:color="auto"/>
        <w:bottom w:val="none" w:sz="0" w:space="0" w:color="auto"/>
        <w:right w:val="none" w:sz="0" w:space="0" w:color="auto"/>
      </w:divBdr>
    </w:div>
    <w:div w:id="1988052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mailto:pedagoski.zavod@rpz-rs.org"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8FE58A-B8F2-4ACC-B651-2B0E59533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2604</Words>
  <Characters>14844</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Republicki pedagoski zavod</Company>
  <LinksUpToDate>false</LinksUpToDate>
  <CharactersWithSpaces>17414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Laptop 002</dc:creator>
  <cp:lastModifiedBy>23. Milica Titelski</cp:lastModifiedBy>
  <cp:revision>2</cp:revision>
  <cp:lastPrinted>2021-09-17T10:09:00Z</cp:lastPrinted>
  <dcterms:created xsi:type="dcterms:W3CDTF">2021-10-06T09:12:00Z</dcterms:created>
  <dcterms:modified xsi:type="dcterms:W3CDTF">2021-10-06T09:12:00Z</dcterms:modified>
</cp:coreProperties>
</file>